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FFB" w:rsidRDefault="00657FFB" w:rsidP="00657F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657FFB" w:rsidRDefault="00657FFB" w:rsidP="00657F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директоров</w:t>
      </w:r>
    </w:p>
    <w:p w:rsidR="00657FFB" w:rsidRPr="00F31239" w:rsidRDefault="00657FFB" w:rsidP="00657F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 от</w:t>
      </w:r>
      <w:r w:rsidR="00415D80">
        <w:rPr>
          <w:rFonts w:ascii="Times New Roman" w:hAnsi="Times New Roman" w:cs="Times New Roman"/>
          <w:sz w:val="28"/>
          <w:szCs w:val="28"/>
        </w:rPr>
        <w:t xml:space="preserve"> 23.12.2021 г.  №7</w:t>
      </w:r>
      <w:bookmarkStart w:id="0" w:name="_GoBack"/>
      <w:bookmarkEnd w:id="0"/>
    </w:p>
    <w:p w:rsidR="00657FFB" w:rsidRDefault="00657FFB" w:rsidP="00EE28A2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</w:p>
    <w:p w:rsidR="00657FFB" w:rsidRDefault="00657FFB" w:rsidP="00EE28A2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</w:p>
    <w:p w:rsidR="00EE28A2" w:rsidRDefault="00EE28A2" w:rsidP="00EE28A2">
      <w:pPr>
        <w:spacing w:after="0" w:line="240" w:lineRule="auto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EE28A2">
        <w:rPr>
          <w:rFonts w:ascii="Times New Roman" w:hAnsi="Times New Roman" w:cs="Times New Roman"/>
          <w:b/>
          <w:spacing w:val="6"/>
          <w:sz w:val="28"/>
          <w:szCs w:val="28"/>
        </w:rPr>
        <w:t xml:space="preserve">ПЕРЕЧЕНЬ ИЗМЕНЕНИЙ </w:t>
      </w:r>
    </w:p>
    <w:p w:rsidR="00EE28A2" w:rsidRDefault="00EE28A2" w:rsidP="00EE28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EE28A2">
        <w:rPr>
          <w:rFonts w:ascii="Times New Roman" w:hAnsi="Times New Roman" w:cs="Times New Roman"/>
          <w:b/>
          <w:spacing w:val="6"/>
          <w:sz w:val="28"/>
          <w:szCs w:val="28"/>
        </w:rPr>
        <w:t xml:space="preserve">в положение о закупке товаров, работ, услуг </w:t>
      </w:r>
    </w:p>
    <w:p w:rsidR="00B52F2C" w:rsidRPr="00BA387F" w:rsidRDefault="00BD7BE0" w:rsidP="00EE28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BA387F">
        <w:rPr>
          <w:rFonts w:ascii="Times New Roman" w:hAnsi="Times New Roman" w:cs="Times New Roman"/>
          <w:b/>
          <w:spacing w:val="6"/>
          <w:sz w:val="28"/>
          <w:szCs w:val="28"/>
        </w:rPr>
        <w:t>(</w:t>
      </w:r>
      <w:r w:rsidR="00BA387F" w:rsidRPr="00BA387F">
        <w:rPr>
          <w:rFonts w:ascii="Times New Roman" w:hAnsi="Times New Roman" w:cs="Times New Roman"/>
          <w:b/>
          <w:spacing w:val="6"/>
          <w:sz w:val="28"/>
          <w:szCs w:val="28"/>
        </w:rPr>
        <w:t>Общества с ограниченной ответственностью «Редакция газеты «Сельская жизнь»</w:t>
      </w:r>
      <w:r w:rsidRPr="00BA387F">
        <w:rPr>
          <w:rFonts w:ascii="Times New Roman" w:hAnsi="Times New Roman" w:cs="Times New Roman"/>
          <w:b/>
          <w:spacing w:val="6"/>
          <w:sz w:val="28"/>
          <w:szCs w:val="28"/>
        </w:rPr>
        <w:t>)</w:t>
      </w:r>
    </w:p>
    <w:p w:rsidR="00EE28A2" w:rsidRPr="00EE28A2" w:rsidRDefault="00EE28A2" w:rsidP="00EE28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</w:p>
    <w:p w:rsidR="002C2310" w:rsidRDefault="003219AE" w:rsidP="00266D2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В</w:t>
      </w:r>
      <w:r w:rsidR="004D52D2">
        <w:rPr>
          <w:rFonts w:ascii="Times New Roman" w:hAnsi="Times New Roman" w:cs="Times New Roman"/>
          <w:spacing w:val="6"/>
          <w:sz w:val="28"/>
          <w:szCs w:val="28"/>
        </w:rPr>
        <w:t xml:space="preserve"> положение </w:t>
      </w:r>
      <w:r w:rsidR="00667913" w:rsidRPr="00922205">
        <w:rPr>
          <w:rFonts w:ascii="Times New Roman" w:hAnsi="Times New Roman" w:cs="Times New Roman"/>
          <w:spacing w:val="6"/>
          <w:sz w:val="28"/>
          <w:szCs w:val="28"/>
        </w:rPr>
        <w:t xml:space="preserve">о закупке </w:t>
      </w:r>
      <w:r w:rsidR="000F2ED5" w:rsidRPr="00922205">
        <w:rPr>
          <w:rFonts w:ascii="Times New Roman" w:hAnsi="Times New Roman" w:cs="Times New Roman"/>
          <w:spacing w:val="6"/>
          <w:sz w:val="28"/>
          <w:szCs w:val="28"/>
        </w:rPr>
        <w:t>(далее</w:t>
      </w:r>
      <w:r w:rsidR="00007AA1" w:rsidRPr="00007AA1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0F2ED5" w:rsidRPr="00922205">
        <w:rPr>
          <w:rFonts w:ascii="Times New Roman" w:hAnsi="Times New Roman" w:cs="Times New Roman"/>
          <w:spacing w:val="6"/>
          <w:sz w:val="28"/>
          <w:szCs w:val="28"/>
        </w:rPr>
        <w:t xml:space="preserve">– положение) </w:t>
      </w:r>
      <w:r w:rsidR="00B318EF" w:rsidRPr="00922205">
        <w:rPr>
          <w:rFonts w:ascii="Times New Roman" w:hAnsi="Times New Roman" w:cs="Times New Roman"/>
          <w:spacing w:val="6"/>
          <w:sz w:val="28"/>
          <w:szCs w:val="28"/>
        </w:rPr>
        <w:t>внесены следующие изменения.</w:t>
      </w:r>
    </w:p>
    <w:p w:rsidR="0085508D" w:rsidRPr="00F40F17" w:rsidRDefault="00F114BF" w:rsidP="00F15B0F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F17">
        <w:rPr>
          <w:rFonts w:ascii="Times New Roman" w:hAnsi="Times New Roman" w:cs="Times New Roman"/>
          <w:sz w:val="28"/>
          <w:szCs w:val="28"/>
        </w:rPr>
        <w:t xml:space="preserve">1. </w:t>
      </w:r>
      <w:r w:rsidR="00F40F17" w:rsidRPr="00F40F17">
        <w:rPr>
          <w:rFonts w:ascii="Times New Roman" w:hAnsi="Times New Roman" w:cs="Times New Roman"/>
          <w:sz w:val="28"/>
          <w:szCs w:val="28"/>
        </w:rPr>
        <w:t>П</w:t>
      </w:r>
      <w:r w:rsidR="00F15B0F" w:rsidRPr="00F40F17">
        <w:rPr>
          <w:rFonts w:ascii="Times New Roman" w:hAnsi="Times New Roman" w:cs="Times New Roman"/>
          <w:sz w:val="28"/>
          <w:szCs w:val="28"/>
        </w:rPr>
        <w:t>ункт 5.</w:t>
      </w:r>
      <w:r w:rsidR="00F40F17" w:rsidRPr="00F40F17">
        <w:rPr>
          <w:rFonts w:ascii="Times New Roman" w:hAnsi="Times New Roman" w:cs="Times New Roman"/>
          <w:sz w:val="28"/>
          <w:szCs w:val="28"/>
        </w:rPr>
        <w:t>7</w:t>
      </w:r>
      <w:r w:rsidR="00F15B0F" w:rsidRPr="00F40F17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F40F17" w:rsidRPr="00F40F17"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</w:t>
      </w:r>
      <w:r w:rsidR="00F15B0F" w:rsidRPr="00F40F17">
        <w:rPr>
          <w:rFonts w:ascii="Times New Roman" w:hAnsi="Times New Roman" w:cs="Times New Roman"/>
          <w:sz w:val="28"/>
          <w:szCs w:val="28"/>
        </w:rPr>
        <w:t>:</w:t>
      </w:r>
    </w:p>
    <w:p w:rsidR="00F15B0F" w:rsidRDefault="00F15B0F" w:rsidP="00F15B0F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F17">
        <w:rPr>
          <w:rFonts w:ascii="Times New Roman" w:hAnsi="Times New Roman" w:cs="Times New Roman"/>
          <w:sz w:val="28"/>
          <w:szCs w:val="28"/>
        </w:rPr>
        <w:t>«Информация об указанных в данном пункте закупках подлежит включению в ежемесячный отчет, предусмотренный пунктом 2</w:t>
      </w:r>
      <w:r w:rsidR="0003151F">
        <w:rPr>
          <w:rFonts w:ascii="Times New Roman" w:hAnsi="Times New Roman" w:cs="Times New Roman"/>
          <w:sz w:val="28"/>
          <w:szCs w:val="28"/>
        </w:rPr>
        <w:t>8</w:t>
      </w:r>
      <w:r w:rsidRPr="00F40F17">
        <w:rPr>
          <w:rFonts w:ascii="Times New Roman" w:hAnsi="Times New Roman" w:cs="Times New Roman"/>
          <w:sz w:val="28"/>
          <w:szCs w:val="28"/>
        </w:rPr>
        <w:t>.1 настоящего Положения. Информация и документы, касающиеся договоров, включаются в реестр договоров в случае их направления заказчиком в Федеральное казначейство.».</w:t>
      </w:r>
    </w:p>
    <w:p w:rsidR="00027C1B" w:rsidRDefault="003219AE" w:rsidP="00F15B0F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7C1B">
        <w:rPr>
          <w:rFonts w:ascii="Times New Roman" w:hAnsi="Times New Roman" w:cs="Times New Roman"/>
          <w:sz w:val="28"/>
          <w:szCs w:val="28"/>
        </w:rPr>
        <w:t>. Пункт 7.6 положения изложен в новой редакции:</w:t>
      </w:r>
    </w:p>
    <w:p w:rsidR="00027C1B" w:rsidRDefault="00027C1B" w:rsidP="00F15B0F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27C1B">
        <w:rPr>
          <w:rFonts w:ascii="Times New Roman" w:hAnsi="Times New Roman" w:cs="Times New Roman"/>
          <w:sz w:val="28"/>
          <w:szCs w:val="28"/>
        </w:rPr>
        <w:t>Заказчик обязан проводить закупки в электронной форме в случаях, определенных Правительством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25274" w:rsidRDefault="003219AE" w:rsidP="00E25A1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25274">
        <w:rPr>
          <w:rFonts w:ascii="Times New Roman" w:hAnsi="Times New Roman" w:cs="Times New Roman"/>
          <w:sz w:val="28"/>
          <w:szCs w:val="28"/>
        </w:rPr>
        <w:t xml:space="preserve">. </w:t>
      </w:r>
      <w:r w:rsidR="007515E9">
        <w:rPr>
          <w:rFonts w:ascii="Times New Roman" w:hAnsi="Times New Roman" w:cs="Times New Roman"/>
          <w:sz w:val="28"/>
          <w:szCs w:val="28"/>
        </w:rPr>
        <w:t>В подпункте</w:t>
      </w:r>
      <w:r w:rsidR="00E25274">
        <w:rPr>
          <w:rFonts w:ascii="Times New Roman" w:hAnsi="Times New Roman" w:cs="Times New Roman"/>
          <w:sz w:val="28"/>
          <w:szCs w:val="28"/>
        </w:rPr>
        <w:t xml:space="preserve"> </w:t>
      </w:r>
      <w:r w:rsidR="00631300">
        <w:rPr>
          <w:rFonts w:ascii="Times New Roman" w:hAnsi="Times New Roman" w:cs="Times New Roman"/>
          <w:sz w:val="28"/>
          <w:szCs w:val="28"/>
        </w:rPr>
        <w:t>2</w:t>
      </w:r>
      <w:r w:rsidR="00F40F17">
        <w:rPr>
          <w:rFonts w:ascii="Times New Roman" w:hAnsi="Times New Roman" w:cs="Times New Roman"/>
          <w:sz w:val="28"/>
          <w:szCs w:val="28"/>
        </w:rPr>
        <w:t>5</w:t>
      </w:r>
      <w:r w:rsidR="00631300">
        <w:rPr>
          <w:rFonts w:ascii="Times New Roman" w:hAnsi="Times New Roman" w:cs="Times New Roman"/>
          <w:sz w:val="28"/>
          <w:szCs w:val="28"/>
        </w:rPr>
        <w:t xml:space="preserve"> пункта 8.4 положения </w:t>
      </w:r>
      <w:r w:rsidR="007515E9">
        <w:rPr>
          <w:rFonts w:ascii="Times New Roman" w:hAnsi="Times New Roman" w:cs="Times New Roman"/>
          <w:sz w:val="28"/>
          <w:szCs w:val="28"/>
        </w:rPr>
        <w:t>слова «</w:t>
      </w:r>
      <w:r w:rsidR="00071D8C" w:rsidRPr="007C3268">
        <w:rPr>
          <w:rFonts w:ascii="Times New Roman" w:hAnsi="Times New Roman" w:cs="Times New Roman"/>
          <w:sz w:val="28"/>
          <w:szCs w:val="28"/>
        </w:rPr>
        <w:t>признанный победителем</w:t>
      </w:r>
      <w:r w:rsidR="007515E9">
        <w:rPr>
          <w:rFonts w:ascii="Times New Roman" w:hAnsi="Times New Roman" w:cs="Times New Roman"/>
          <w:sz w:val="28"/>
          <w:szCs w:val="28"/>
        </w:rPr>
        <w:t xml:space="preserve">» </w:t>
      </w:r>
      <w:r w:rsidR="00071D8C">
        <w:rPr>
          <w:rFonts w:ascii="Times New Roman" w:hAnsi="Times New Roman" w:cs="Times New Roman"/>
          <w:sz w:val="28"/>
          <w:szCs w:val="28"/>
        </w:rPr>
        <w:t>заменены</w:t>
      </w:r>
      <w:r w:rsidR="00631300">
        <w:rPr>
          <w:rFonts w:ascii="Times New Roman" w:hAnsi="Times New Roman" w:cs="Times New Roman"/>
          <w:sz w:val="28"/>
          <w:szCs w:val="28"/>
        </w:rPr>
        <w:t xml:space="preserve"> словами «</w:t>
      </w:r>
      <w:r w:rsidR="00631300" w:rsidRPr="00631300">
        <w:rPr>
          <w:rFonts w:ascii="Times New Roman" w:hAnsi="Times New Roman" w:cs="Times New Roman"/>
          <w:sz w:val="28"/>
          <w:szCs w:val="28"/>
        </w:rPr>
        <w:t>с которым заключается договор</w:t>
      </w:r>
      <w:r w:rsidR="00631300">
        <w:rPr>
          <w:rFonts w:ascii="Times New Roman" w:hAnsi="Times New Roman" w:cs="Times New Roman"/>
          <w:sz w:val="28"/>
          <w:szCs w:val="28"/>
        </w:rPr>
        <w:t>».</w:t>
      </w:r>
    </w:p>
    <w:p w:rsidR="00631300" w:rsidRDefault="001462B7" w:rsidP="00E25A1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25A11">
        <w:rPr>
          <w:rFonts w:ascii="Times New Roman" w:hAnsi="Times New Roman" w:cs="Times New Roman"/>
          <w:sz w:val="28"/>
          <w:szCs w:val="28"/>
        </w:rPr>
        <w:t>. Глава 8 дополнена пунктами 8</w:t>
      </w:r>
      <w:r w:rsidR="0003151F">
        <w:rPr>
          <w:rFonts w:ascii="Times New Roman" w:hAnsi="Times New Roman" w:cs="Times New Roman"/>
          <w:sz w:val="28"/>
          <w:szCs w:val="28"/>
        </w:rPr>
        <w:t>.11</w:t>
      </w:r>
      <w:r w:rsidR="00E25A11">
        <w:rPr>
          <w:rFonts w:ascii="Times New Roman" w:hAnsi="Times New Roman" w:cs="Times New Roman"/>
          <w:sz w:val="28"/>
          <w:szCs w:val="28"/>
        </w:rPr>
        <w:t xml:space="preserve"> и 8.1</w:t>
      </w:r>
      <w:r w:rsidR="0003151F">
        <w:rPr>
          <w:rFonts w:ascii="Times New Roman" w:hAnsi="Times New Roman" w:cs="Times New Roman"/>
          <w:sz w:val="28"/>
          <w:szCs w:val="28"/>
        </w:rPr>
        <w:t>2</w:t>
      </w:r>
      <w:r w:rsidR="00E25A1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25A11" w:rsidRPr="00E25A11" w:rsidRDefault="00E25A11" w:rsidP="00E25A1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25A11">
        <w:rPr>
          <w:rFonts w:ascii="Times New Roman" w:hAnsi="Times New Roman" w:cs="Times New Roman"/>
          <w:sz w:val="28"/>
          <w:szCs w:val="28"/>
        </w:rPr>
        <w:t>8.1</w:t>
      </w:r>
      <w:r w:rsidR="003219AE">
        <w:rPr>
          <w:rFonts w:ascii="Times New Roman" w:hAnsi="Times New Roman" w:cs="Times New Roman"/>
          <w:sz w:val="28"/>
          <w:szCs w:val="28"/>
        </w:rPr>
        <w:t>1</w:t>
      </w:r>
      <w:r w:rsidRPr="00E25A11">
        <w:rPr>
          <w:rFonts w:ascii="Times New Roman" w:hAnsi="Times New Roman" w:cs="Times New Roman"/>
          <w:sz w:val="28"/>
          <w:szCs w:val="28"/>
        </w:rPr>
        <w:t xml:space="preserve">. 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форме, запроса котировок в электронной форме обязанность представления информации и документов, указанных в части 19.1 статьи 3.4 Закона № 223-ФЗ, а в случае осуществления закупки путем конкурса в электронной форме, запроса предложений в электронной форме – информации и документов, указанных в частях 19.1, 19.2 статьи 3.4 Закона № 223 ФЗ. </w:t>
      </w:r>
    </w:p>
    <w:p w:rsidR="00E25A11" w:rsidRPr="00E25A11" w:rsidRDefault="00E25A11" w:rsidP="00E25A1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5A11">
        <w:rPr>
          <w:rFonts w:ascii="Times New Roman" w:hAnsi="Times New Roman" w:cs="Times New Roman"/>
          <w:sz w:val="28"/>
          <w:szCs w:val="28"/>
        </w:rPr>
        <w:t>Не допускается установление в документации о конкурентной закупке обязанности представлять в заявке на участие в такой закупке информацию и документы, не предусмотренные частями 19.1 и 19.2 статьи 3.4 Закона № 223 ФЗ.</w:t>
      </w:r>
    </w:p>
    <w:p w:rsidR="00E25A11" w:rsidRDefault="003219AE" w:rsidP="00E25A11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8.12</w:t>
      </w:r>
      <w:r w:rsidR="00E25A11" w:rsidRPr="00E25A11">
        <w:rPr>
          <w:rFonts w:ascii="Times New Roman" w:hAnsi="Times New Roman" w:cs="Times New Roman"/>
          <w:sz w:val="28"/>
          <w:szCs w:val="28"/>
        </w:rPr>
        <w:t xml:space="preserve">. В случае, если документацией о конкурсе в электронной форме,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предпринимательства, к предлагаемым ими товарам, работам, услугам, к условиям исполнения договора критериев и порядка оценки и сопоставления заявок на участие в такой закупке, данная документация должна содержать указание на информацию и документы, подлежащие представлению в заявке на участие в такой закупке для осуществления ее оценки. При этом отсутствие </w:t>
      </w:r>
      <w:r w:rsidR="00E25A11" w:rsidRPr="00E25A11">
        <w:rPr>
          <w:rFonts w:ascii="Times New Roman" w:hAnsi="Times New Roman" w:cs="Times New Roman"/>
          <w:sz w:val="28"/>
          <w:szCs w:val="28"/>
        </w:rPr>
        <w:lastRenderedPageBreak/>
        <w:t>указанных информации и документов не является основанием для отклонения заявки.</w:t>
      </w:r>
      <w:r w:rsidR="00E25A11">
        <w:rPr>
          <w:rFonts w:ascii="Times New Roman" w:hAnsi="Times New Roman" w:cs="Times New Roman"/>
          <w:sz w:val="28"/>
          <w:szCs w:val="28"/>
        </w:rPr>
        <w:t>».</w:t>
      </w:r>
    </w:p>
    <w:p w:rsidR="00353104" w:rsidRDefault="001462B7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53104">
        <w:rPr>
          <w:rFonts w:ascii="Times New Roman" w:hAnsi="Times New Roman" w:cs="Times New Roman"/>
          <w:sz w:val="28"/>
          <w:szCs w:val="28"/>
        </w:rPr>
        <w:t>. Пункт 10.5 положения изложен в новой редакции:</w:t>
      </w:r>
    </w:p>
    <w:p w:rsidR="00353104" w:rsidRP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53104">
        <w:rPr>
          <w:rFonts w:ascii="Times New Roman" w:hAnsi="Times New Roman" w:cs="Times New Roman"/>
          <w:sz w:val="28"/>
          <w:szCs w:val="28"/>
        </w:rPr>
        <w:t>В целях применения метода сопоставимых рыночных цен (анализа рынка) могут использоваться следующие источники ценовой информации:</w:t>
      </w:r>
    </w:p>
    <w:p w:rsidR="00353104" w:rsidRP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04">
        <w:rPr>
          <w:rFonts w:ascii="Times New Roman" w:hAnsi="Times New Roman" w:cs="Times New Roman"/>
          <w:sz w:val="28"/>
          <w:szCs w:val="28"/>
        </w:rPr>
        <w:t>1) общедоступная информация о рыночных ценах товаров, работ, услуг, к которой в том числе относятся:</w:t>
      </w:r>
    </w:p>
    <w:p w:rsidR="00353104" w:rsidRP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04">
        <w:rPr>
          <w:rFonts w:ascii="Times New Roman" w:hAnsi="Times New Roman" w:cs="Times New Roman"/>
          <w:sz w:val="28"/>
          <w:szCs w:val="28"/>
        </w:rPr>
        <w:t>информация o ценах товаров (работ, услуг), содержащаяся в рекламе, каталогах, описаниях товаров и в других предложениях, обращенных к неопределенному кругу лиц, в том числе признаваемых в соответствии с гражданским законодательством публичными офертами;</w:t>
      </w:r>
    </w:p>
    <w:p w:rsidR="00353104" w:rsidRP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04">
        <w:rPr>
          <w:rFonts w:ascii="Times New Roman" w:hAnsi="Times New Roman" w:cs="Times New Roman"/>
          <w:sz w:val="28"/>
          <w:szCs w:val="28"/>
        </w:rPr>
        <w:t>информация o котировках на российских биржах и иностранных биржах; информация o котировках на электронных площадках;</w:t>
      </w:r>
    </w:p>
    <w:p w:rsidR="00353104" w:rsidRP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04">
        <w:rPr>
          <w:rFonts w:ascii="Times New Roman" w:hAnsi="Times New Roman" w:cs="Times New Roman"/>
          <w:sz w:val="28"/>
          <w:szCs w:val="28"/>
        </w:rPr>
        <w:t>данные государственной статистической отчетности о ценах товаров (работ, услуг);</w:t>
      </w:r>
    </w:p>
    <w:p w:rsidR="00353104" w:rsidRP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04">
        <w:rPr>
          <w:rFonts w:ascii="Times New Roman" w:hAnsi="Times New Roman" w:cs="Times New Roman"/>
          <w:sz w:val="28"/>
          <w:szCs w:val="28"/>
        </w:rPr>
        <w:t>информация о ценах товаров (работ, услуг),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Федерации, законодательством субъектов Российской Федерации, муниципальными нормативными правовыми актами, в официальных источниках информации иностранных государств, международных организаций или иных общедоступных изданиях;</w:t>
      </w:r>
    </w:p>
    <w:p w:rsidR="00353104" w:rsidRP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04">
        <w:rPr>
          <w:rFonts w:ascii="Times New Roman" w:hAnsi="Times New Roman" w:cs="Times New Roman"/>
          <w:sz w:val="28"/>
          <w:szCs w:val="28"/>
        </w:rPr>
        <w:t>информация o рыночной стоимости объектов оценки, определенная в соответствии c законодательством, регулирующим оценочную деятельность в Российской Федерации;</w:t>
      </w:r>
    </w:p>
    <w:p w:rsidR="00353104" w:rsidRP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04">
        <w:rPr>
          <w:rFonts w:ascii="Times New Roman" w:hAnsi="Times New Roman" w:cs="Times New Roman"/>
          <w:sz w:val="28"/>
          <w:szCs w:val="28"/>
        </w:rPr>
        <w:t>информация информационно-ценовых агентств;</w:t>
      </w:r>
    </w:p>
    <w:p w:rsidR="00353104" w:rsidRP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04">
        <w:rPr>
          <w:rFonts w:ascii="Times New Roman" w:hAnsi="Times New Roman" w:cs="Times New Roman"/>
          <w:sz w:val="28"/>
          <w:szCs w:val="28"/>
        </w:rPr>
        <w:t>2) ценовая информация в реестре контрактов, предусмотренном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(далее – Закон № 44-ФЗ), и реестре договоров, предусмотренном Законом № 223-ФЗ. При этом в расчет принимается информация o ценах товаров (работ, услуг), содержащаяся в контрактах (договорах), которые исполнены и по которым не взыскивались неустойки (штрафы, пени) в связи c неисполнением или ненадлежащим исполнением обязательств, предусмотренных этими контрактами (договорами);</w:t>
      </w:r>
    </w:p>
    <w:p w:rsidR="00353104" w:rsidRP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04">
        <w:rPr>
          <w:rFonts w:ascii="Times New Roman" w:hAnsi="Times New Roman" w:cs="Times New Roman"/>
          <w:sz w:val="28"/>
          <w:szCs w:val="28"/>
        </w:rPr>
        <w:t>3) цены на идентичные (однородные) товары (работы, услуги) по ранее заключенным заказчиком договорам;</w:t>
      </w:r>
    </w:p>
    <w:p w:rsidR="00353104" w:rsidRP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04">
        <w:rPr>
          <w:rFonts w:ascii="Times New Roman" w:hAnsi="Times New Roman" w:cs="Times New Roman"/>
          <w:sz w:val="28"/>
          <w:szCs w:val="28"/>
        </w:rPr>
        <w:t>4) запросы заказчика поставщикам (подрядчикам, исполнителям) на предоставление ценовой информации;</w:t>
      </w:r>
    </w:p>
    <w:p w:rsidR="00353104" w:rsidRDefault="00353104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3104">
        <w:rPr>
          <w:rFonts w:ascii="Times New Roman" w:hAnsi="Times New Roman" w:cs="Times New Roman"/>
          <w:sz w:val="28"/>
          <w:szCs w:val="28"/>
        </w:rPr>
        <w:t>5) иные источники информации.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54776">
        <w:rPr>
          <w:rFonts w:ascii="Times New Roman" w:hAnsi="Times New Roman" w:cs="Times New Roman"/>
          <w:sz w:val="28"/>
          <w:szCs w:val="28"/>
        </w:rPr>
        <w:t>.</w:t>
      </w:r>
    </w:p>
    <w:p w:rsidR="00454776" w:rsidRDefault="00DB0FAD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54776">
        <w:rPr>
          <w:rFonts w:ascii="Times New Roman" w:hAnsi="Times New Roman" w:cs="Times New Roman"/>
          <w:sz w:val="28"/>
          <w:szCs w:val="28"/>
        </w:rPr>
        <w:t>. Пункт 11.1 положения изложен в новой редакции:</w:t>
      </w:r>
    </w:p>
    <w:p w:rsidR="00454776" w:rsidRDefault="00454776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776">
        <w:rPr>
          <w:rFonts w:ascii="Times New Roman" w:hAnsi="Times New Roman" w:cs="Times New Roman"/>
          <w:sz w:val="28"/>
          <w:szCs w:val="28"/>
        </w:rPr>
        <w:t>«Описание предмета конкурентной закупки осуществляется с</w:t>
      </w:r>
      <w:r w:rsidRPr="0045477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54776">
        <w:rPr>
          <w:rFonts w:ascii="Times New Roman" w:hAnsi="Times New Roman" w:cs="Times New Roman"/>
          <w:sz w:val="28"/>
          <w:szCs w:val="28"/>
        </w:rPr>
        <w:t>соблюдением требований, предусмотренных частью 6.1 статьи 3 Закона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54776">
        <w:rPr>
          <w:rFonts w:ascii="Times New Roman" w:hAnsi="Times New Roman" w:cs="Times New Roman"/>
          <w:sz w:val="28"/>
          <w:szCs w:val="28"/>
        </w:rPr>
        <w:t>223</w:t>
      </w:r>
      <w:r w:rsidR="00866D33">
        <w:rPr>
          <w:rFonts w:ascii="Times New Roman" w:hAnsi="Times New Roman" w:cs="Times New Roman"/>
          <w:sz w:val="28"/>
          <w:szCs w:val="28"/>
        </w:rPr>
        <w:t>–</w:t>
      </w:r>
      <w:r w:rsidRPr="00454776">
        <w:rPr>
          <w:rFonts w:ascii="Times New Roman" w:hAnsi="Times New Roman" w:cs="Times New Roman"/>
          <w:sz w:val="28"/>
          <w:szCs w:val="28"/>
        </w:rPr>
        <w:t>ФЗ.»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4776" w:rsidRPr="009055EB" w:rsidRDefault="00BB60FC" w:rsidP="00353104">
      <w:pPr>
        <w:pStyle w:val="ae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454776" w:rsidRPr="009055EB">
        <w:rPr>
          <w:rFonts w:ascii="Times New Roman" w:hAnsi="Times New Roman" w:cs="Times New Roman"/>
          <w:sz w:val="28"/>
          <w:szCs w:val="28"/>
        </w:rPr>
        <w:t xml:space="preserve">. </w:t>
      </w:r>
      <w:r w:rsidR="009055EB" w:rsidRPr="009055EB">
        <w:rPr>
          <w:rFonts w:ascii="Times New Roman" w:hAnsi="Times New Roman" w:cs="Times New Roman"/>
          <w:sz w:val="28"/>
          <w:szCs w:val="28"/>
        </w:rPr>
        <w:t>Пункт 14.3 положения изложен в новой редакции:</w:t>
      </w:r>
    </w:p>
    <w:p w:rsidR="009055EB" w:rsidRPr="009055EB" w:rsidRDefault="009055EB" w:rsidP="00905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5EB">
        <w:rPr>
          <w:rFonts w:ascii="Times New Roman" w:hAnsi="Times New Roman" w:cs="Times New Roman"/>
          <w:sz w:val="28"/>
          <w:szCs w:val="28"/>
        </w:rPr>
        <w:t>«Соглашение о проведении совместной закупки должно содержать:</w:t>
      </w:r>
    </w:p>
    <w:p w:rsidR="009055EB" w:rsidRPr="009055EB" w:rsidRDefault="009055EB" w:rsidP="00905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5EB">
        <w:rPr>
          <w:rFonts w:ascii="Times New Roman" w:hAnsi="Times New Roman" w:cs="Times New Roman"/>
          <w:sz w:val="28"/>
          <w:szCs w:val="28"/>
        </w:rPr>
        <w:t>1) информацию о сторонах соглашения;</w:t>
      </w:r>
    </w:p>
    <w:p w:rsidR="009055EB" w:rsidRPr="009055EB" w:rsidRDefault="009055EB" w:rsidP="00905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5EB">
        <w:rPr>
          <w:rFonts w:ascii="Times New Roman" w:hAnsi="Times New Roman" w:cs="Times New Roman"/>
          <w:sz w:val="28"/>
          <w:szCs w:val="28"/>
        </w:rPr>
        <w:t>2) информацию о предмете договора, а также о месте, условиях и сроках (периодах) поставок товаров, выполнения работ, оказания услуг в отношении каждого заказчика;</w:t>
      </w:r>
    </w:p>
    <w:p w:rsidR="009055EB" w:rsidRPr="009055EB" w:rsidRDefault="009055EB" w:rsidP="00905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5EB">
        <w:rPr>
          <w:rFonts w:ascii="Times New Roman" w:hAnsi="Times New Roman" w:cs="Times New Roman"/>
          <w:sz w:val="28"/>
          <w:szCs w:val="28"/>
        </w:rPr>
        <w:t>3) начальные (максимальные) цены договоров (начальные цены (суммы цен) единиц товара, работы, услуги в случае осуществления закупки с неопределенным объемом) каждого заказчика, в случае осуществления закупок в соответствии с главой 17 настоящего Положения – начальные цены единиц товара, работы, услуги каждого заказчика;</w:t>
      </w:r>
    </w:p>
    <w:p w:rsidR="009055EB" w:rsidRPr="009055EB" w:rsidRDefault="009055EB" w:rsidP="00905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5EB">
        <w:rPr>
          <w:rFonts w:ascii="Times New Roman" w:hAnsi="Times New Roman" w:cs="Times New Roman"/>
          <w:sz w:val="28"/>
          <w:szCs w:val="28"/>
        </w:rPr>
        <w:t>4) информацию об организаторе закупки, в том числе положения о</w:t>
      </w:r>
      <w:r w:rsidRPr="009055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055EB">
        <w:rPr>
          <w:rFonts w:ascii="Times New Roman" w:hAnsi="Times New Roman" w:cs="Times New Roman"/>
          <w:sz w:val="28"/>
          <w:szCs w:val="28"/>
        </w:rPr>
        <w:t>разграничении полномочий заказчиков и организатора закупки;</w:t>
      </w:r>
    </w:p>
    <w:p w:rsidR="009055EB" w:rsidRPr="009055EB" w:rsidRDefault="009055EB" w:rsidP="009055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5EB">
        <w:rPr>
          <w:rFonts w:ascii="Times New Roman" w:hAnsi="Times New Roman" w:cs="Times New Roman"/>
          <w:sz w:val="28"/>
          <w:szCs w:val="28"/>
        </w:rPr>
        <w:t>5) права, обязанности и ответственность сторон соглашения, порядок рассмотрения споров;</w:t>
      </w:r>
    </w:p>
    <w:p w:rsidR="009055EB" w:rsidRPr="009055EB" w:rsidRDefault="009055EB" w:rsidP="009055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55EB">
        <w:rPr>
          <w:rFonts w:ascii="Times New Roman" w:hAnsi="Times New Roman" w:cs="Times New Roman"/>
          <w:sz w:val="28"/>
          <w:szCs w:val="28"/>
        </w:rPr>
        <w:t>6) порядок и срок формирования комиссии по осуществлению закупок, регламент работы такой комиссии;</w:t>
      </w:r>
    </w:p>
    <w:p w:rsidR="009055EB" w:rsidRPr="009055EB" w:rsidRDefault="009055EB" w:rsidP="00905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5EB">
        <w:rPr>
          <w:rFonts w:ascii="Times New Roman" w:hAnsi="Times New Roman" w:cs="Times New Roman"/>
          <w:sz w:val="28"/>
          <w:szCs w:val="28"/>
        </w:rPr>
        <w:t>7) порядок и сроки подготовки извещения о закупке, документации о</w:t>
      </w:r>
      <w:r w:rsidRPr="009055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055EB">
        <w:rPr>
          <w:rFonts w:ascii="Times New Roman" w:hAnsi="Times New Roman" w:cs="Times New Roman"/>
          <w:sz w:val="28"/>
          <w:szCs w:val="28"/>
        </w:rPr>
        <w:t>закупке, проекта договора;</w:t>
      </w:r>
    </w:p>
    <w:p w:rsidR="009055EB" w:rsidRPr="009055EB" w:rsidRDefault="009055EB" w:rsidP="00905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5EB">
        <w:rPr>
          <w:rFonts w:ascii="Times New Roman" w:hAnsi="Times New Roman" w:cs="Times New Roman"/>
          <w:sz w:val="28"/>
          <w:szCs w:val="28"/>
        </w:rPr>
        <w:t>8) примерные сроки проведения закупки;</w:t>
      </w:r>
    </w:p>
    <w:p w:rsidR="009055EB" w:rsidRPr="009055EB" w:rsidRDefault="009055EB" w:rsidP="00905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5EB">
        <w:rPr>
          <w:rFonts w:ascii="Times New Roman" w:hAnsi="Times New Roman" w:cs="Times New Roman"/>
          <w:sz w:val="28"/>
          <w:szCs w:val="28"/>
        </w:rPr>
        <w:t>9) срок действия соглашения;</w:t>
      </w:r>
    </w:p>
    <w:p w:rsidR="009055EB" w:rsidRDefault="009055EB" w:rsidP="00905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5EB">
        <w:rPr>
          <w:rFonts w:ascii="Times New Roman" w:hAnsi="Times New Roman" w:cs="Times New Roman"/>
          <w:sz w:val="28"/>
          <w:szCs w:val="28"/>
        </w:rPr>
        <w:t>10) иную информацию, определяющую взаимоотношения сторон соглашения при проведении совместных закупок.».</w:t>
      </w:r>
    </w:p>
    <w:p w:rsidR="00F40F17" w:rsidRDefault="00F40F17" w:rsidP="00905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Главу 17 положения исключить. Главы 15 и 16 переименовать соответственно в главы 16 и 17.</w:t>
      </w:r>
    </w:p>
    <w:p w:rsidR="001D73AA" w:rsidRDefault="00F40F17" w:rsidP="00905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055EB">
        <w:rPr>
          <w:rFonts w:ascii="Times New Roman" w:hAnsi="Times New Roman" w:cs="Times New Roman"/>
          <w:sz w:val="28"/>
          <w:szCs w:val="28"/>
        </w:rPr>
        <w:t xml:space="preserve">. </w:t>
      </w:r>
      <w:r w:rsidR="001D73AA">
        <w:rPr>
          <w:rFonts w:ascii="Times New Roman" w:hAnsi="Times New Roman" w:cs="Times New Roman"/>
          <w:sz w:val="28"/>
          <w:szCs w:val="28"/>
        </w:rPr>
        <w:t>Дополнить главой 15 следующего содержания:</w:t>
      </w:r>
    </w:p>
    <w:p w:rsidR="001D73AA" w:rsidRPr="001D73AA" w:rsidRDefault="001D73AA" w:rsidP="001D73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76395329"/>
      <w:r w:rsidRPr="001D73AA">
        <w:rPr>
          <w:rFonts w:ascii="Times New Roman" w:hAnsi="Times New Roman" w:cs="Times New Roman"/>
          <w:b/>
          <w:bCs/>
          <w:sz w:val="28"/>
          <w:szCs w:val="28"/>
        </w:rPr>
        <w:t>15. Особенности участия субъектов малого и среднего предпринимательства в проведении закупок</w:t>
      </w:r>
      <w:bookmarkEnd w:id="1"/>
    </w:p>
    <w:p w:rsidR="001D73AA" w:rsidRPr="001D73AA" w:rsidRDefault="001D73AA" w:rsidP="001D73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3AA" w:rsidRPr="001D73AA" w:rsidRDefault="001D73AA" w:rsidP="001D73A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>15.1. Особенности осуществления закупок у субъектов малого и среднего предпринимательства определяются статьей 3.4 Закона № 223</w:t>
      </w:r>
      <w:r w:rsidRPr="001D73AA">
        <w:rPr>
          <w:rFonts w:ascii="Times New Roman" w:eastAsia="Calibri" w:hAnsi="Times New Roman" w:cs="Times New Roman"/>
          <w:sz w:val="28"/>
          <w:szCs w:val="28"/>
        </w:rPr>
        <w:noBreakHyphen/>
        <w:t xml:space="preserve">ФЗ, постановлением Правительства Российской Федерации от 11 декабря 2014 г. № 1352 «Об особенностях участия субъектов малого и среднего предпринимательства в закупках товаров, работ, услуг отдельными видами юридических лиц» (далее – Постановление № 1352) и Положением. </w:t>
      </w:r>
    </w:p>
    <w:p w:rsidR="001D73AA" w:rsidRPr="001D73AA" w:rsidRDefault="001D73AA" w:rsidP="001D73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trike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>15.2. Закупки у субъектов малого и среднего предпринимательства осуществляются путем проведения конкурентных способов закупки, иных способов закупки, предусмотренных настоящим положением.</w:t>
      </w:r>
    </w:p>
    <w:p w:rsidR="001D73AA" w:rsidRPr="001D73AA" w:rsidRDefault="001D73AA" w:rsidP="001D73A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 xml:space="preserve">Конкурентная закупка с участием субъектов малого и среднего предпринимательства осуществляется путем проведения: </w:t>
      </w:r>
    </w:p>
    <w:p w:rsidR="001D73AA" w:rsidRPr="001D73AA" w:rsidRDefault="001D73AA" w:rsidP="001D73A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>конкурса в электронной форме,</w:t>
      </w:r>
    </w:p>
    <w:p w:rsidR="001D73AA" w:rsidRPr="001D73AA" w:rsidRDefault="001D73AA" w:rsidP="001D73A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>аукциона в электронной форме,</w:t>
      </w:r>
    </w:p>
    <w:p w:rsidR="001D73AA" w:rsidRPr="001D73AA" w:rsidRDefault="001D73AA" w:rsidP="001D73AA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>запроса котировок в электронной форме,</w:t>
      </w:r>
    </w:p>
    <w:p w:rsidR="001D73AA" w:rsidRPr="001D73AA" w:rsidRDefault="001D73AA" w:rsidP="001D73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>запроса предложений в электронной форме.</w:t>
      </w:r>
    </w:p>
    <w:p w:rsidR="001D73AA" w:rsidRPr="001D73AA" w:rsidRDefault="001D73AA" w:rsidP="001D73A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lastRenderedPageBreak/>
        <w:t>15.3. В случае проведения конкурса в электронной форме, участниками которого могут быть только субъекты малого и среднего предпринимательства, и запроса предложений в электронной форме, участниками которого могут быть только субъекты малого и среднего предпринимательства, заказчик не вправе проводить переторжку в соответствии с главой 16 настоящего Положения.</w:t>
      </w:r>
    </w:p>
    <w:p w:rsidR="001D73AA" w:rsidRPr="001D73AA" w:rsidRDefault="001D73AA" w:rsidP="001D73A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>15.4. Размер обеспечения заявки для закупок у субъектов малого и среднего предпринимательства не может превышать два процента начальной (максимальной) цены договора.</w:t>
      </w:r>
    </w:p>
    <w:p w:rsidR="001D73AA" w:rsidRPr="001D73AA" w:rsidRDefault="001D73AA" w:rsidP="001D73A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>15.5. Размер обеспечения исполнения договора для закупок у субъектов малого и среднего предпринимательства не может превышать пять процентов начальной (максимальной) цены договора или, если договором предусмотрена выплата аванса, должен соответствовать размеру аванса.</w:t>
      </w:r>
    </w:p>
    <w:p w:rsidR="001D73AA" w:rsidRPr="001D73AA" w:rsidRDefault="001D73AA" w:rsidP="001D73A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>15.6. Порядок предоставления обеспечения заявки на участие в конкурентной закупке с участием субъектов малого и среднего предпринимательства (если требование об обеспечении заявок установлено заказчиком в извещении об осуществлении такой закупки, документацией о конкурентной закупке) устанавливается в соответствии с требованиями статьи 3.4 Закона № 223-ФЗ.</w:t>
      </w:r>
    </w:p>
    <w:p w:rsidR="001D73AA" w:rsidRPr="001D73AA" w:rsidRDefault="001D73AA" w:rsidP="001D73A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 xml:space="preserve">15.7. Срок оплаты поставленных товаров (выполненных работ, оказанных услуг) по договору, заключенному с субъектом малого и среднего предпринимательства по результатам закупки, должен составлять не более срока, установленного Постановлением № 1352. </w:t>
      </w:r>
    </w:p>
    <w:p w:rsidR="001D73AA" w:rsidRPr="001D73AA" w:rsidRDefault="001D73AA" w:rsidP="001D73A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>15.8. Заказчик может предусмотреть в договоре, заключенном по результатам торгов, возможность переуступки прав требования по договору в пользу кредитно-финансовых учреждений (факторинг).</w:t>
      </w:r>
    </w:p>
    <w:p w:rsidR="001D73AA" w:rsidRPr="001D73AA" w:rsidRDefault="001D73AA" w:rsidP="001D73A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3AA">
        <w:rPr>
          <w:rFonts w:ascii="Times New Roman" w:eastAsia="Calibri" w:hAnsi="Times New Roman" w:cs="Times New Roman"/>
          <w:sz w:val="28"/>
          <w:szCs w:val="28"/>
        </w:rPr>
        <w:t xml:space="preserve">15.9. </w:t>
      </w:r>
      <w:r w:rsidRPr="001D73AA">
        <w:rPr>
          <w:rFonts w:ascii="Times New Roman" w:eastAsia="Calibri" w:hAnsi="Times New Roman" w:cs="Times New Roman"/>
          <w:spacing w:val="6"/>
          <w:sz w:val="28"/>
          <w:szCs w:val="28"/>
        </w:rPr>
        <w:t>Положения, касающиеся участия субъектов малого и среднего предпринимательства в закупках товаров, работ, услуг, применяются в течение срока проведения эксперимента, установленного Федеральным законом от 27 ноября 2018 г. № 422-ФЗ «О проведении эксперимента по установлению специального налогового режима «Налог на профессиональный доход», в отношении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892674" w:rsidRDefault="008A7508" w:rsidP="008A750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40F17">
        <w:rPr>
          <w:rFonts w:ascii="Times New Roman" w:hAnsi="Times New Roman" w:cs="Times New Roman"/>
          <w:sz w:val="28"/>
          <w:szCs w:val="28"/>
        </w:rPr>
        <w:t>0</w:t>
      </w:r>
      <w:r w:rsidR="00892674">
        <w:rPr>
          <w:rFonts w:ascii="Times New Roman" w:hAnsi="Times New Roman" w:cs="Times New Roman"/>
          <w:sz w:val="28"/>
          <w:szCs w:val="28"/>
        </w:rPr>
        <w:t>. Пункт 2</w:t>
      </w:r>
      <w:r>
        <w:rPr>
          <w:rFonts w:ascii="Times New Roman" w:hAnsi="Times New Roman" w:cs="Times New Roman"/>
          <w:sz w:val="28"/>
          <w:szCs w:val="28"/>
        </w:rPr>
        <w:t>8</w:t>
      </w:r>
      <w:r w:rsidR="00892674">
        <w:rPr>
          <w:rFonts w:ascii="Times New Roman" w:hAnsi="Times New Roman" w:cs="Times New Roman"/>
          <w:sz w:val="28"/>
          <w:szCs w:val="28"/>
        </w:rPr>
        <w:t>.1 положения изложить в новой редакции:</w:t>
      </w:r>
    </w:p>
    <w:p w:rsidR="00892674" w:rsidRDefault="00892674" w:rsidP="00AC61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92674">
        <w:rPr>
          <w:rFonts w:ascii="Times New Roman" w:hAnsi="Times New Roman" w:cs="Times New Roman"/>
          <w:sz w:val="28"/>
          <w:szCs w:val="28"/>
        </w:rPr>
        <w:t>Заказчик не позднее десятого числа месяца, следующего за отчетным месяцем, размещает в ЕИС информацию, предусмотренную частью 19 статьи 4 Закона № 223-ФЗ.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66D33" w:rsidRDefault="00F40F17" w:rsidP="00075B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75BDB">
        <w:rPr>
          <w:rFonts w:ascii="Times New Roman" w:hAnsi="Times New Roman" w:cs="Times New Roman"/>
          <w:sz w:val="28"/>
          <w:szCs w:val="28"/>
        </w:rPr>
        <w:t>. Главу 28 дополнить пунк</w:t>
      </w:r>
      <w:r w:rsidR="00866D33">
        <w:rPr>
          <w:rFonts w:ascii="Times New Roman" w:hAnsi="Times New Roman" w:cs="Times New Roman"/>
          <w:sz w:val="28"/>
          <w:szCs w:val="28"/>
        </w:rPr>
        <w:t>том 28.4 следующего содержания:</w:t>
      </w:r>
    </w:p>
    <w:p w:rsidR="00075BDB" w:rsidRPr="00075BDB" w:rsidRDefault="00075BDB" w:rsidP="00075BD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75BDB">
        <w:rPr>
          <w:rFonts w:ascii="Times New Roman" w:hAnsi="Times New Roman" w:cs="Times New Roman"/>
          <w:sz w:val="28"/>
          <w:szCs w:val="28"/>
        </w:rPr>
        <w:t>28.4. Не позднее 1 февраля года, следующего за прошедшим календарным годом, заказчиком размещается в ЕИС информация о годовом объеме закупок у субъектов малого и среднего предпринимательства.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66D33" w:rsidRDefault="00F40F17" w:rsidP="00D972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D972FD">
        <w:rPr>
          <w:rFonts w:ascii="Times New Roman" w:hAnsi="Times New Roman" w:cs="Times New Roman"/>
          <w:sz w:val="28"/>
          <w:szCs w:val="28"/>
        </w:rPr>
        <w:t>. Главу 29</w:t>
      </w:r>
      <w:r w:rsidR="00D972FD" w:rsidRPr="00D972FD">
        <w:rPr>
          <w:rFonts w:ascii="Times New Roman" w:hAnsi="Times New Roman" w:cs="Times New Roman"/>
          <w:sz w:val="28"/>
          <w:szCs w:val="28"/>
        </w:rPr>
        <w:t xml:space="preserve"> дополнить пунктом 2</w:t>
      </w:r>
      <w:r w:rsidR="00D972FD">
        <w:rPr>
          <w:rFonts w:ascii="Times New Roman" w:hAnsi="Times New Roman" w:cs="Times New Roman"/>
          <w:sz w:val="28"/>
          <w:szCs w:val="28"/>
        </w:rPr>
        <w:t>9</w:t>
      </w:r>
      <w:r w:rsidR="00D972FD" w:rsidRPr="00D972FD">
        <w:rPr>
          <w:rFonts w:ascii="Times New Roman" w:hAnsi="Times New Roman" w:cs="Times New Roman"/>
          <w:sz w:val="28"/>
          <w:szCs w:val="28"/>
        </w:rPr>
        <w:t>.</w:t>
      </w:r>
      <w:r w:rsidR="00D972FD">
        <w:rPr>
          <w:rFonts w:ascii="Times New Roman" w:hAnsi="Times New Roman" w:cs="Times New Roman"/>
          <w:sz w:val="28"/>
          <w:szCs w:val="28"/>
        </w:rPr>
        <w:t>9</w:t>
      </w:r>
      <w:r w:rsidR="00D972FD" w:rsidRPr="00D972FD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972FD" w:rsidRPr="00D972FD" w:rsidRDefault="00D972FD" w:rsidP="00D972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2FD">
        <w:rPr>
          <w:rFonts w:ascii="Times New Roman" w:hAnsi="Times New Roman" w:cs="Times New Roman"/>
          <w:sz w:val="28"/>
          <w:szCs w:val="28"/>
        </w:rPr>
        <w:t xml:space="preserve">29.9. Конкурс в электронной форме, участниками которого могут быть </w:t>
      </w:r>
      <w:r w:rsidRPr="00D972FD">
        <w:rPr>
          <w:rFonts w:ascii="Times New Roman" w:hAnsi="Times New Roman" w:cs="Times New Roman"/>
          <w:sz w:val="28"/>
          <w:szCs w:val="28"/>
        </w:rPr>
        <w:lastRenderedPageBreak/>
        <w:t>только субъекты малого и среднего предпринимательства, может включать этапы, предусмотренные частью 4 статьи 3.4 Закона № 223-ФЗ. По результатам каждого этапа с</w:t>
      </w:r>
      <w:r w:rsidR="00866D33">
        <w:rPr>
          <w:rFonts w:ascii="Times New Roman" w:hAnsi="Times New Roman" w:cs="Times New Roman"/>
          <w:sz w:val="28"/>
          <w:szCs w:val="28"/>
        </w:rPr>
        <w:t>оставляется отдельный протокол.</w:t>
      </w:r>
    </w:p>
    <w:p w:rsidR="001E036A" w:rsidRDefault="00F40F17" w:rsidP="001E03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1E036A">
        <w:rPr>
          <w:rFonts w:ascii="Times New Roman" w:hAnsi="Times New Roman" w:cs="Times New Roman"/>
          <w:sz w:val="28"/>
          <w:szCs w:val="28"/>
        </w:rPr>
        <w:t>. Главу 33</w:t>
      </w:r>
      <w:r w:rsidR="001E036A" w:rsidRPr="001E036A">
        <w:rPr>
          <w:rFonts w:ascii="Times New Roman" w:hAnsi="Times New Roman" w:cs="Times New Roman"/>
          <w:sz w:val="28"/>
          <w:szCs w:val="28"/>
        </w:rPr>
        <w:t xml:space="preserve"> дополнить</w:t>
      </w:r>
      <w:r w:rsidR="001E036A">
        <w:rPr>
          <w:rFonts w:ascii="Times New Roman" w:hAnsi="Times New Roman" w:cs="Times New Roman"/>
          <w:sz w:val="28"/>
          <w:szCs w:val="28"/>
        </w:rPr>
        <w:t xml:space="preserve"> следующими</w:t>
      </w:r>
      <w:r w:rsidR="001E036A" w:rsidRPr="001E036A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1E036A">
        <w:rPr>
          <w:rFonts w:ascii="Times New Roman" w:hAnsi="Times New Roman" w:cs="Times New Roman"/>
          <w:sz w:val="28"/>
          <w:szCs w:val="28"/>
        </w:rPr>
        <w:t>ами</w:t>
      </w:r>
      <w:r w:rsidR="00866D33">
        <w:rPr>
          <w:rFonts w:ascii="Times New Roman" w:hAnsi="Times New Roman" w:cs="Times New Roman"/>
          <w:sz w:val="28"/>
          <w:szCs w:val="28"/>
        </w:rPr>
        <w:t>:</w:t>
      </w:r>
    </w:p>
    <w:p w:rsidR="001E036A" w:rsidRPr="001E036A" w:rsidRDefault="001E036A" w:rsidP="001E03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6A">
        <w:rPr>
          <w:rFonts w:ascii="Times New Roman" w:hAnsi="Times New Roman" w:cs="Times New Roman"/>
          <w:sz w:val="28"/>
          <w:szCs w:val="28"/>
        </w:rPr>
        <w:t>33.6.</w:t>
      </w:r>
      <w:bookmarkStart w:id="2" w:name="_Ref526247208"/>
      <w:r w:rsidRPr="001E036A">
        <w:rPr>
          <w:rFonts w:ascii="Times New Roman" w:hAnsi="Times New Roman" w:cs="Times New Roman"/>
          <w:sz w:val="28"/>
          <w:szCs w:val="28"/>
        </w:rPr>
        <w:t>1.</w:t>
      </w:r>
      <w:bookmarkEnd w:id="2"/>
      <w:r w:rsidRPr="001E036A">
        <w:rPr>
          <w:rFonts w:ascii="Times New Roman" w:hAnsi="Times New Roman" w:cs="Times New Roman"/>
          <w:sz w:val="28"/>
          <w:szCs w:val="28"/>
        </w:rPr>
        <w:t xml:space="preserve"> В случае проведения электронного конкурса, участниками которого могут быть только субъекты малого и среднего предпринимательства, заявка на участие в электронном конкурсе должна состоять из двух частей и</w:t>
      </w:r>
      <w:r w:rsidRPr="001E036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E036A">
        <w:rPr>
          <w:rFonts w:ascii="Times New Roman" w:hAnsi="Times New Roman" w:cs="Times New Roman"/>
          <w:sz w:val="28"/>
          <w:szCs w:val="28"/>
        </w:rPr>
        <w:t>предложения участника такого конкурса о цене договора (цене лота), в случае осуществления закупки в соответствии с главой 17 настоящего Положения – цене единицы (сумме цен единиц) товара, работы, услуги.</w:t>
      </w:r>
    </w:p>
    <w:p w:rsidR="001E036A" w:rsidRPr="001E036A" w:rsidRDefault="001E036A" w:rsidP="001E03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6A">
        <w:rPr>
          <w:rFonts w:ascii="Times New Roman" w:hAnsi="Times New Roman" w:cs="Times New Roman"/>
          <w:sz w:val="28"/>
          <w:szCs w:val="28"/>
        </w:rPr>
        <w:t>33.6.2. Первая часть заявки на участие в электронном конкурсе, участниками которого могут быть только субъекты малого и среднего предпринимательства, должна содержать информацию и документы, предусмотренные пунктом 10 части 19.1, а также частью 19.2 статьи 3.4 Закона № 223-ФЗ в отношении критериев и порядка оценки и сопоставления заявок на участие в такой закупке, применяемых к предлагаемым участниками такой закупки товарам, работам, услугам, к условиям исполнения договора (в случае установления в документации о конкурентной закупке этих критериев). При 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19.1 статьи 3.4 Закона № 223-ФЗ.</w:t>
      </w:r>
    </w:p>
    <w:p w:rsidR="001E036A" w:rsidRPr="001E036A" w:rsidRDefault="001E036A" w:rsidP="001E03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36A">
        <w:rPr>
          <w:rFonts w:ascii="Times New Roman" w:hAnsi="Times New Roman" w:cs="Times New Roman"/>
          <w:sz w:val="28"/>
          <w:szCs w:val="28"/>
        </w:rPr>
        <w:t>33.6.3. Вторая часть заявки на участие в электронном конкурсе, участниками которого могут быть только субъекты малого и среднего предпринимательства, должна содержать информацию и документы, предусмотренные пунктами 1 - 9, 11 и 12 части 19.1, а также частью 19.2 статьи 3.4 Закона № 223-ФЗ в отношении критериев и порядка оценки и сопоставления заявок на участие в такой закупке, применяемых к участникам конкурентной закупки с участием субъектов малого и среднего предпринимательства (в случае установления в документации о конкурентной закупке этих критериев). При 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19.1 статьи 3.4 Закона № 223-ФЗ.</w:t>
      </w:r>
    </w:p>
    <w:p w:rsidR="00A07603" w:rsidRDefault="00F40F17" w:rsidP="00A076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A07603">
        <w:rPr>
          <w:rFonts w:ascii="Times New Roman" w:hAnsi="Times New Roman" w:cs="Times New Roman"/>
          <w:sz w:val="28"/>
          <w:szCs w:val="28"/>
        </w:rPr>
        <w:t xml:space="preserve">. Пункт </w:t>
      </w:r>
      <w:r w:rsidR="00A07603" w:rsidRPr="00A07603">
        <w:rPr>
          <w:rFonts w:ascii="Times New Roman" w:hAnsi="Times New Roman" w:cs="Times New Roman"/>
          <w:sz w:val="28"/>
          <w:szCs w:val="28"/>
        </w:rPr>
        <w:t>3</w:t>
      </w:r>
      <w:r w:rsidR="00A07603">
        <w:rPr>
          <w:rFonts w:ascii="Times New Roman" w:hAnsi="Times New Roman" w:cs="Times New Roman"/>
          <w:sz w:val="28"/>
          <w:szCs w:val="28"/>
        </w:rPr>
        <w:t>5.3</w:t>
      </w:r>
      <w:r w:rsidR="00A07603" w:rsidRPr="00A07603">
        <w:rPr>
          <w:rFonts w:ascii="Times New Roman" w:hAnsi="Times New Roman" w:cs="Times New Roman"/>
          <w:sz w:val="28"/>
          <w:szCs w:val="28"/>
        </w:rPr>
        <w:t xml:space="preserve"> дополнить следующими </w:t>
      </w:r>
      <w:r w:rsidR="00A07603">
        <w:rPr>
          <w:rFonts w:ascii="Times New Roman" w:hAnsi="Times New Roman" w:cs="Times New Roman"/>
          <w:sz w:val="28"/>
          <w:szCs w:val="28"/>
        </w:rPr>
        <w:t>под</w:t>
      </w:r>
      <w:r w:rsidR="00A07603" w:rsidRPr="00A07603">
        <w:rPr>
          <w:rFonts w:ascii="Times New Roman" w:hAnsi="Times New Roman" w:cs="Times New Roman"/>
          <w:sz w:val="28"/>
          <w:szCs w:val="28"/>
        </w:rPr>
        <w:t>пунктами</w:t>
      </w:r>
      <w:r w:rsidR="00866D33">
        <w:rPr>
          <w:rFonts w:ascii="Times New Roman" w:hAnsi="Times New Roman" w:cs="Times New Roman"/>
          <w:sz w:val="28"/>
          <w:szCs w:val="28"/>
        </w:rPr>
        <w:t>:</w:t>
      </w:r>
    </w:p>
    <w:p w:rsidR="00A07603" w:rsidRPr="00A07603" w:rsidRDefault="00A07603" w:rsidP="00A076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603">
        <w:rPr>
          <w:rFonts w:ascii="Times New Roman" w:hAnsi="Times New Roman" w:cs="Times New Roman"/>
          <w:sz w:val="28"/>
          <w:szCs w:val="28"/>
        </w:rPr>
        <w:t>4) проверка наличия информации об участнике закупки, субподрядчике (соисполнителе) в едином реестре субъектов малого и среднего предпринимательства;</w:t>
      </w:r>
    </w:p>
    <w:p w:rsidR="00A07603" w:rsidRPr="00A07603" w:rsidRDefault="00A07603" w:rsidP="00A076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603">
        <w:rPr>
          <w:rFonts w:ascii="Times New Roman" w:hAnsi="Times New Roman" w:cs="Times New Roman"/>
          <w:sz w:val="28"/>
          <w:szCs w:val="28"/>
        </w:rPr>
        <w:t>5) проверка наличия информации об участнике, являющемся физическим лицом, не зарегистрированным в качестве индивидуального предпринимателя, применяющем специальный налоговый режим «Налог на профессиональный доход», закупки, субподрядчике (соисполнителе) на официальном сайте федерального органа исполнительной власти, уполномоченного по контролю и</w:t>
      </w:r>
      <w:r w:rsidRPr="00A0760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A07603">
        <w:rPr>
          <w:rFonts w:ascii="Times New Roman" w:hAnsi="Times New Roman" w:cs="Times New Roman"/>
          <w:sz w:val="28"/>
          <w:szCs w:val="28"/>
        </w:rPr>
        <w:t>надзору в области налогов и сборов.</w:t>
      </w:r>
    </w:p>
    <w:p w:rsidR="005F139C" w:rsidRDefault="00A07603" w:rsidP="005F13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40F17">
        <w:rPr>
          <w:rFonts w:ascii="Times New Roman" w:hAnsi="Times New Roman" w:cs="Times New Roman"/>
          <w:sz w:val="28"/>
          <w:szCs w:val="28"/>
        </w:rPr>
        <w:t>5</w:t>
      </w:r>
      <w:r w:rsidR="005F139C">
        <w:rPr>
          <w:rFonts w:ascii="Times New Roman" w:hAnsi="Times New Roman" w:cs="Times New Roman"/>
          <w:sz w:val="28"/>
          <w:szCs w:val="28"/>
        </w:rPr>
        <w:t xml:space="preserve">. </w:t>
      </w:r>
      <w:r w:rsidR="005F139C" w:rsidRPr="005F139C">
        <w:rPr>
          <w:rFonts w:ascii="Times New Roman" w:hAnsi="Times New Roman" w:cs="Times New Roman"/>
          <w:sz w:val="28"/>
          <w:szCs w:val="28"/>
        </w:rPr>
        <w:t>Пункт 35.</w:t>
      </w:r>
      <w:r w:rsidR="005F139C">
        <w:rPr>
          <w:rFonts w:ascii="Times New Roman" w:hAnsi="Times New Roman" w:cs="Times New Roman"/>
          <w:sz w:val="28"/>
          <w:szCs w:val="28"/>
        </w:rPr>
        <w:t>5</w:t>
      </w:r>
      <w:r w:rsidR="005F139C" w:rsidRPr="005F139C">
        <w:rPr>
          <w:rFonts w:ascii="Times New Roman" w:hAnsi="Times New Roman" w:cs="Times New Roman"/>
          <w:sz w:val="28"/>
          <w:szCs w:val="28"/>
        </w:rPr>
        <w:t xml:space="preserve"> д</w:t>
      </w:r>
      <w:r w:rsidR="00866D33">
        <w:rPr>
          <w:rFonts w:ascii="Times New Roman" w:hAnsi="Times New Roman" w:cs="Times New Roman"/>
          <w:sz w:val="28"/>
          <w:szCs w:val="28"/>
        </w:rPr>
        <w:t>ополнить следующими подпунктами:</w:t>
      </w:r>
    </w:p>
    <w:p w:rsidR="005F139C" w:rsidRPr="005F139C" w:rsidRDefault="005F139C" w:rsidP="005F13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9C">
        <w:rPr>
          <w:rFonts w:ascii="Times New Roman" w:hAnsi="Times New Roman" w:cs="Times New Roman"/>
          <w:sz w:val="28"/>
          <w:szCs w:val="28"/>
        </w:rPr>
        <w:t xml:space="preserve">3) если предложение участника о цене договора превышает начальную (максимальную) цену договора, в случае осуществления закупки в соответствии с главой 17 настоящего Положения – начальную цену единицы (сумму цен единиц) товара, работы, услуги, указанные в извещении и документации о проведении конкурса; </w:t>
      </w:r>
    </w:p>
    <w:p w:rsidR="005F139C" w:rsidRPr="005F139C" w:rsidRDefault="005F139C" w:rsidP="005F13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9C">
        <w:rPr>
          <w:rFonts w:ascii="Times New Roman" w:hAnsi="Times New Roman" w:cs="Times New Roman"/>
          <w:sz w:val="28"/>
          <w:szCs w:val="28"/>
        </w:rPr>
        <w:t>4) если предложенная в таких заявках цена единицы товара, работы, услуги превышает цену единицы товара, работы, услуги, указанную в документации о проведении конкурса, в случае если требование о таком непревышении предусмотрено документацией о проведении конкурса;</w:t>
      </w:r>
    </w:p>
    <w:p w:rsidR="005F139C" w:rsidRPr="005F139C" w:rsidRDefault="005F139C" w:rsidP="005F13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9C">
        <w:rPr>
          <w:rFonts w:ascii="Times New Roman" w:hAnsi="Times New Roman" w:cs="Times New Roman"/>
          <w:sz w:val="28"/>
          <w:szCs w:val="28"/>
        </w:rPr>
        <w:t>5)</w:t>
      </w:r>
      <w:r w:rsidRPr="005F139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F139C">
        <w:rPr>
          <w:rFonts w:ascii="Times New Roman" w:hAnsi="Times New Roman" w:cs="Times New Roman"/>
          <w:sz w:val="28"/>
          <w:szCs w:val="28"/>
        </w:rPr>
        <w:t>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(или) о ценовом предложении либо содержания во второй части данной заявки сведений о ценовом предложении;</w:t>
      </w:r>
    </w:p>
    <w:p w:rsidR="005F139C" w:rsidRPr="005F139C" w:rsidRDefault="005F139C" w:rsidP="005F13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39C">
        <w:rPr>
          <w:rFonts w:ascii="Times New Roman" w:hAnsi="Times New Roman" w:cs="Times New Roman"/>
          <w:sz w:val="28"/>
          <w:szCs w:val="28"/>
        </w:rPr>
        <w:t>6)</w:t>
      </w:r>
      <w:r w:rsidRPr="005F139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5F139C">
        <w:rPr>
          <w:rFonts w:ascii="Times New Roman" w:hAnsi="Times New Roman" w:cs="Times New Roman"/>
          <w:sz w:val="28"/>
          <w:szCs w:val="28"/>
        </w:rPr>
        <w:t>отсутствия информации об участнике закупки, субподрядчике (соисполнителе) в едином реестре субъектов малого и среднего предпринимательства в случае осуществления закупки, предусмотренной подпунктами «б» и «в» пункта 4 Положения, утвержденного Постановлением № 1352;</w:t>
      </w:r>
    </w:p>
    <w:p w:rsidR="005F139C" w:rsidRPr="005F139C" w:rsidRDefault="005F139C" w:rsidP="005F139C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139C">
        <w:rPr>
          <w:rFonts w:ascii="Times New Roman" w:eastAsia="Calibri" w:hAnsi="Times New Roman" w:cs="Times New Roman"/>
          <w:sz w:val="28"/>
          <w:szCs w:val="28"/>
        </w:rPr>
        <w:t>7) отсутствия информации об участнике закупки, являющемся физическим лицом, не зарегистрированным в качестве индивидуального предпринимателя, применяющем специальный налоговый режим «Налог на</w:t>
      </w:r>
      <w:r w:rsidRPr="005F139C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5F139C">
        <w:rPr>
          <w:rFonts w:ascii="Times New Roman" w:eastAsia="Calibri" w:hAnsi="Times New Roman" w:cs="Times New Roman"/>
          <w:sz w:val="28"/>
          <w:szCs w:val="28"/>
        </w:rPr>
        <w:t>профессиональный доход», на официальном сайте федерального органа исполнительной власти, уполномоченного по контролю и надзору в области налогов и сборов, о применении участником такого налогового режима.</w:t>
      </w:r>
    </w:p>
    <w:p w:rsidR="00F00A1D" w:rsidRDefault="005F139C" w:rsidP="00F00A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F00A1D">
        <w:rPr>
          <w:rFonts w:ascii="Times New Roman" w:hAnsi="Times New Roman" w:cs="Times New Roman"/>
          <w:sz w:val="28"/>
          <w:szCs w:val="28"/>
        </w:rPr>
        <w:t>. Дополнить главу 39 следующими пунктами:</w:t>
      </w:r>
    </w:p>
    <w:p w:rsidR="00F00A1D" w:rsidRPr="00F00A1D" w:rsidRDefault="000D7909" w:rsidP="00F00A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39.7.1 </w:t>
      </w:r>
      <w:r w:rsidR="00F00A1D" w:rsidRPr="00F00A1D">
        <w:rPr>
          <w:rFonts w:ascii="Times New Roman" w:hAnsi="Times New Roman" w:cs="Times New Roman"/>
          <w:sz w:val="28"/>
          <w:szCs w:val="28"/>
        </w:rPr>
        <w:t>В случае проведения электронного аукциона, участниками которого могут быть только субъекты малого и среднего предпринимательства, заявка на участие в электронном аукционе должна состоять из двух частей.</w:t>
      </w:r>
    </w:p>
    <w:p w:rsidR="00F00A1D" w:rsidRPr="00F00A1D" w:rsidRDefault="000D7909" w:rsidP="000D790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7909">
        <w:rPr>
          <w:rFonts w:ascii="Times New Roman" w:hAnsi="Times New Roman" w:cs="Times New Roman"/>
          <w:sz w:val="28"/>
          <w:szCs w:val="28"/>
        </w:rPr>
        <w:t>39.7.2.</w:t>
      </w:r>
      <w:r w:rsidRPr="00866D33">
        <w:rPr>
          <w:rFonts w:ascii="Times New Roman" w:hAnsi="Times New Roman" w:cs="Times New Roman"/>
          <w:sz w:val="28"/>
          <w:szCs w:val="28"/>
        </w:rPr>
        <w:t xml:space="preserve"> </w:t>
      </w:r>
      <w:r w:rsidR="00F00A1D" w:rsidRPr="00F00A1D">
        <w:rPr>
          <w:rFonts w:ascii="Times New Roman" w:hAnsi="Times New Roman" w:cs="Times New Roman"/>
          <w:sz w:val="28"/>
          <w:szCs w:val="28"/>
        </w:rPr>
        <w:t>Первая часть заявки на участие в электронном аукционе, участниками которого могут быть только субъекты малого и среднего предпринимательства, должна содержать информацию и документы, предусмотренные пунктом 10 части 19.1 статьи 3.4 Закона № 223-ФЗ.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19.1 статьи 3.4 Закона № 223-ФЗ.</w:t>
      </w:r>
    </w:p>
    <w:p w:rsidR="00F00A1D" w:rsidRPr="00F00A1D" w:rsidRDefault="00F00A1D" w:rsidP="00F00A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909">
        <w:rPr>
          <w:rFonts w:ascii="Times New Roman" w:hAnsi="Times New Roman" w:cs="Times New Roman"/>
          <w:sz w:val="28"/>
          <w:szCs w:val="28"/>
        </w:rPr>
        <w:t>39.7.3.</w:t>
      </w:r>
      <w:r w:rsidRPr="00F00A1D">
        <w:rPr>
          <w:rFonts w:ascii="Times New Roman" w:hAnsi="Times New Roman" w:cs="Times New Roman"/>
          <w:sz w:val="28"/>
          <w:szCs w:val="28"/>
        </w:rPr>
        <w:t xml:space="preserve"> Вторая часть заявки на участие в электронном аукционе, участниками которого могут быть только субъекты малого и среднего предпринимательства, должна содержать информацию и документы, предусмотренные пунктами 1 – 9, 11 и 12 части 19.1 статьи 3.4 Закона № 223-ФЗ.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19.1 статьи 3.4 Закона № 223-ФЗ.</w:t>
      </w:r>
    </w:p>
    <w:p w:rsidR="008A7508" w:rsidRDefault="00F00A1D" w:rsidP="00AC61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17. </w:t>
      </w:r>
      <w:r w:rsidR="00C03396">
        <w:rPr>
          <w:rFonts w:ascii="Times New Roman" w:hAnsi="Times New Roman" w:cs="Times New Roman"/>
          <w:sz w:val="28"/>
          <w:szCs w:val="28"/>
        </w:rPr>
        <w:t>пп.</w:t>
      </w:r>
      <w:r w:rsidR="00D96E94">
        <w:rPr>
          <w:rFonts w:ascii="Times New Roman" w:hAnsi="Times New Roman" w:cs="Times New Roman"/>
          <w:sz w:val="28"/>
          <w:szCs w:val="28"/>
        </w:rPr>
        <w:t>1,</w:t>
      </w:r>
      <w:r w:rsidR="00C03396">
        <w:rPr>
          <w:rFonts w:ascii="Times New Roman" w:hAnsi="Times New Roman" w:cs="Times New Roman"/>
          <w:sz w:val="28"/>
          <w:szCs w:val="28"/>
        </w:rPr>
        <w:t>2 пункта 40.4 изложить в следующей редакции:</w:t>
      </w:r>
    </w:p>
    <w:p w:rsidR="00D96E94" w:rsidRPr="00D96E94" w:rsidRDefault="00C03396" w:rsidP="00D96E9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6E94" w:rsidRPr="00D96E94">
        <w:rPr>
          <w:rFonts w:ascii="Times New Roman" w:hAnsi="Times New Roman" w:cs="Times New Roman"/>
          <w:sz w:val="28"/>
          <w:szCs w:val="28"/>
        </w:rPr>
        <w:t>1) непредоставления информации, предусмотренной пунктом 39.7.2 настоящего Положения в случае осуществления аукциона в электронной форме, участниками которого могут быть только субъекты малого и среднего предпринимательства илинепредставления информации, предусмотренной пунктом 39.10 настоящего Положения, за исключением случая непредставления информации о стране происхождения товара, или установления комиссией по осуществлению закупок факта предоставления недостоверной информации на дату и время окончания срока подачи заявок на участие в таком аукционе;</w:t>
      </w:r>
    </w:p>
    <w:p w:rsidR="00C03396" w:rsidRPr="00C03396" w:rsidRDefault="00D96E94" w:rsidP="00C0339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E94">
        <w:rPr>
          <w:rFonts w:ascii="Times New Roman" w:hAnsi="Times New Roman" w:cs="Times New Roman"/>
          <w:sz w:val="28"/>
          <w:szCs w:val="28"/>
        </w:rPr>
        <w:t>2) несоответствия информации, предусмотренной пунктом 39.10 настоящего Положения в случае осуществления аукциона в электронной форме, участниками которого могут быть только субъекты малого и среднего предпринимательства</w:t>
      </w:r>
      <w:bookmarkStart w:id="3" w:name="_Ref527368150"/>
      <w:r w:rsidRPr="00D96E94">
        <w:rPr>
          <w:rFonts w:ascii="Times New Roman" w:hAnsi="Times New Roman" w:cs="Times New Roman"/>
          <w:sz w:val="28"/>
          <w:szCs w:val="28"/>
        </w:rPr>
        <w:t xml:space="preserve"> или</w:t>
      </w:r>
      <w:bookmarkEnd w:id="3"/>
      <w:r w:rsidRPr="00D96E94">
        <w:rPr>
          <w:rFonts w:ascii="Times New Roman" w:hAnsi="Times New Roman" w:cs="Times New Roman"/>
          <w:sz w:val="28"/>
          <w:szCs w:val="28"/>
        </w:rPr>
        <w:t xml:space="preserve"> непредоставления информации, предусмотренной пунктом 39.12 настоящего Положения (за исключением случая непредставления информации о стране происхождения товара), или установления комиссией по осуществлению закупок факта предоставления недостоверной информации на дату и время окончания срока подачи заявок на участие в таком аукционе</w:t>
      </w:r>
      <w:r w:rsidR="00C03396">
        <w:rPr>
          <w:rFonts w:ascii="Times New Roman" w:hAnsi="Times New Roman" w:cs="Times New Roman"/>
          <w:sz w:val="28"/>
          <w:szCs w:val="28"/>
        </w:rPr>
        <w:t>»</w:t>
      </w:r>
      <w:r w:rsidR="00866D33">
        <w:rPr>
          <w:rFonts w:ascii="Times New Roman" w:hAnsi="Times New Roman" w:cs="Times New Roman"/>
          <w:sz w:val="28"/>
          <w:szCs w:val="28"/>
        </w:rPr>
        <w:t>.</w:t>
      </w:r>
    </w:p>
    <w:p w:rsidR="00C03396" w:rsidRDefault="0033262A" w:rsidP="00AC61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пункт 43.4 изложить в следующей редакции:</w:t>
      </w:r>
    </w:p>
    <w:p w:rsidR="0033262A" w:rsidRPr="0033262A" w:rsidRDefault="0033262A" w:rsidP="003326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62A">
        <w:rPr>
          <w:rFonts w:ascii="Times New Roman" w:eastAsia="Calibri" w:hAnsi="Times New Roman" w:cs="Times New Roman"/>
          <w:sz w:val="28"/>
          <w:szCs w:val="28"/>
        </w:rPr>
        <w:t>43.4. Заявка на участие в электронном аукционе признается не соответствующей требованиям, установленным документацией о таком аукционе, в случае:</w:t>
      </w:r>
    </w:p>
    <w:p w:rsidR="0033262A" w:rsidRPr="0033262A" w:rsidRDefault="0033262A" w:rsidP="0033262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62A">
        <w:rPr>
          <w:rFonts w:ascii="Times New Roman" w:eastAsia="Calibri" w:hAnsi="Times New Roman" w:cs="Times New Roman"/>
          <w:sz w:val="28"/>
          <w:szCs w:val="28"/>
        </w:rPr>
        <w:t>1) непредставления документов и информации, которые предусмотрены пунктом 39.7.3 настоящего Положения, в случае осуществления аукциона в электронной форме</w:t>
      </w:r>
      <w:r w:rsidRPr="0033262A">
        <w:rPr>
          <w:rFonts w:ascii="Times New Roman" w:eastAsia="Times New Roman" w:hAnsi="Times New Roman" w:cs="Times New Roman"/>
          <w:sz w:val="28"/>
          <w:szCs w:val="28"/>
        </w:rPr>
        <w:t>, участниками которого могут быть только субъекты малого и среднего предпринимательства</w:t>
      </w:r>
      <w:r w:rsidRPr="0033262A">
        <w:rPr>
          <w:rFonts w:ascii="Times New Roman" w:eastAsia="Calibri" w:hAnsi="Times New Roman" w:cs="Times New Roman"/>
          <w:sz w:val="28"/>
          <w:szCs w:val="28"/>
        </w:rPr>
        <w:t>, несоответствия указанных документов и информации требованиям, установленным извещением и (или) документацией о таком аукционе,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</w:t>
      </w:r>
      <w:r w:rsidRPr="003326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262A">
        <w:rPr>
          <w:rFonts w:ascii="Times New Roman" w:eastAsia="Calibri" w:hAnsi="Times New Roman" w:cs="Times New Roman"/>
          <w:sz w:val="28"/>
          <w:szCs w:val="28"/>
        </w:rPr>
        <w:t>непредставления документов и информации, которые предусмотрены пунктом 39.12 настоящего Положения, несоответствия указанных документов и информации требованиям, установленным извещением и (или) документацией о таком аукционе, установления комиссией по осуществлению закупок факта предоставления недостоверной информации на дату и время окончания срока подачи заявок на участие в таком аукционе;</w:t>
      </w:r>
    </w:p>
    <w:p w:rsidR="0033262A" w:rsidRPr="0033262A" w:rsidRDefault="0033262A" w:rsidP="0033262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62A">
        <w:rPr>
          <w:rFonts w:ascii="Times New Roman" w:eastAsia="Calibri" w:hAnsi="Times New Roman" w:cs="Times New Roman"/>
          <w:sz w:val="28"/>
          <w:szCs w:val="28"/>
        </w:rPr>
        <w:t>2) несоответствия участника такого аукциона, а также соисполнителей, субподрядчиков, если таковые указаны в заявке участника, требованиям, установленным аукционной документацией в соответствии с подпунктами 1</w:t>
      </w:r>
      <w:r w:rsidR="00546644">
        <w:rPr>
          <w:rFonts w:ascii="Times New Roman" w:eastAsia="Calibri" w:hAnsi="Times New Roman" w:cs="Times New Roman"/>
          <w:sz w:val="28"/>
          <w:szCs w:val="28"/>
        </w:rPr>
        <w:t>2</w:t>
      </w:r>
      <w:r w:rsidRPr="0033262A">
        <w:rPr>
          <w:rFonts w:ascii="Times New Roman" w:eastAsia="Calibri" w:hAnsi="Times New Roman" w:cs="Times New Roman"/>
          <w:sz w:val="28"/>
          <w:szCs w:val="28"/>
        </w:rPr>
        <w:t>, 1</w:t>
      </w:r>
      <w:r w:rsidR="00546644">
        <w:rPr>
          <w:rFonts w:ascii="Times New Roman" w:eastAsia="Calibri" w:hAnsi="Times New Roman" w:cs="Times New Roman"/>
          <w:sz w:val="28"/>
          <w:szCs w:val="28"/>
        </w:rPr>
        <w:t>3</w:t>
      </w:r>
      <w:r w:rsidRPr="0033262A">
        <w:rPr>
          <w:rFonts w:ascii="Times New Roman" w:eastAsia="Calibri" w:hAnsi="Times New Roman" w:cs="Times New Roman"/>
          <w:sz w:val="28"/>
          <w:szCs w:val="28"/>
        </w:rPr>
        <w:t xml:space="preserve"> пункта 8.4 настоящего Положения;</w:t>
      </w:r>
    </w:p>
    <w:p w:rsidR="0033262A" w:rsidRPr="0033262A" w:rsidRDefault="0033262A" w:rsidP="0033262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62A">
        <w:rPr>
          <w:rFonts w:ascii="Times New Roman" w:eastAsia="Calibri" w:hAnsi="Times New Roman" w:cs="Times New Roman"/>
          <w:sz w:val="28"/>
          <w:szCs w:val="28"/>
        </w:rPr>
        <w:t>3) содержания во второй части данной заявки на участие в аукционе в электронной форме с участием субъектов малого и среднего предпринимательства сведений о ценовом предложении;</w:t>
      </w:r>
    </w:p>
    <w:p w:rsidR="0033262A" w:rsidRPr="0033262A" w:rsidRDefault="0033262A" w:rsidP="0033262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62A">
        <w:rPr>
          <w:rFonts w:ascii="Times New Roman" w:eastAsia="Calibri" w:hAnsi="Times New Roman" w:cs="Times New Roman"/>
          <w:sz w:val="28"/>
          <w:szCs w:val="28"/>
        </w:rPr>
        <w:lastRenderedPageBreak/>
        <w:t>4)</w:t>
      </w:r>
      <w:r w:rsidRPr="0033262A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33262A">
        <w:rPr>
          <w:rFonts w:ascii="Times New Roman" w:eastAsia="Calibri" w:hAnsi="Times New Roman" w:cs="Times New Roman"/>
          <w:sz w:val="28"/>
          <w:szCs w:val="28"/>
        </w:rPr>
        <w:t>отсутствия информации об участнике закупки, субподрядчике (соисполнителе) в едином реестре субъектов малого и среднего предпринимательства в случае осуществления закупки, предусмотренной подпунктами «б» и «в» пункта 4 Положения, утвержденного Постановлением № 1352;</w:t>
      </w:r>
    </w:p>
    <w:p w:rsidR="0033262A" w:rsidRPr="0033262A" w:rsidRDefault="0033262A" w:rsidP="0033262A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62A">
        <w:rPr>
          <w:rFonts w:ascii="Times New Roman" w:eastAsia="Calibri" w:hAnsi="Times New Roman" w:cs="Times New Roman"/>
          <w:sz w:val="28"/>
          <w:szCs w:val="28"/>
        </w:rPr>
        <w:t>5) отсутствия информации об участнике закупки, являющемся физическим лицом, не зарегистрированным в качестве индивидуального предпринимателя, применяющем специальный налоговый режим «Налог на</w:t>
      </w:r>
      <w:r w:rsidRPr="0033262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3262A">
        <w:rPr>
          <w:rFonts w:ascii="Times New Roman" w:eastAsia="Calibri" w:hAnsi="Times New Roman" w:cs="Times New Roman"/>
          <w:sz w:val="28"/>
          <w:szCs w:val="28"/>
        </w:rPr>
        <w:t>профессиональный доход», на официальном сайте федерального органа исполнительной власти, уполномоченного по контролю и надзору в области налогов и сборов, о применении участником такого налогового режима.</w:t>
      </w:r>
    </w:p>
    <w:p w:rsidR="006C75EC" w:rsidRDefault="0033262A" w:rsidP="006C75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6C75EC">
        <w:rPr>
          <w:rFonts w:ascii="Times New Roman" w:hAnsi="Times New Roman" w:cs="Times New Roman"/>
          <w:sz w:val="28"/>
          <w:szCs w:val="28"/>
        </w:rPr>
        <w:t xml:space="preserve"> главу 47 дополнить пунктом </w:t>
      </w:r>
    </w:p>
    <w:p w:rsidR="006C75EC" w:rsidRPr="006C75EC" w:rsidRDefault="006C75EC" w:rsidP="006C75E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75EC">
        <w:rPr>
          <w:rFonts w:ascii="Times New Roman" w:hAnsi="Times New Roman" w:cs="Times New Roman"/>
          <w:sz w:val="28"/>
          <w:szCs w:val="28"/>
        </w:rPr>
        <w:t>47.2.1. В случае проведения запроса котировок в электронной форме, участниками которого могут быть только субъекты малого и среднего предпринимательства, заявка на участие в запросе котировок должна содержать информацию и документы, предусмотренные частью 19.1 статьи 3.4 Закона № 223-ФЗ, в случае установления заказчиком обязанности их представления.</w:t>
      </w:r>
    </w:p>
    <w:p w:rsidR="0033262A" w:rsidRDefault="006C75EC" w:rsidP="00AC61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="00343169">
        <w:rPr>
          <w:rFonts w:ascii="Times New Roman" w:hAnsi="Times New Roman" w:cs="Times New Roman"/>
          <w:sz w:val="28"/>
          <w:szCs w:val="28"/>
        </w:rPr>
        <w:t>Пункт 48.3 изложить в следующей редакции:</w:t>
      </w:r>
    </w:p>
    <w:p w:rsidR="00343169" w:rsidRPr="00343169" w:rsidRDefault="00343169" w:rsidP="003431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3169">
        <w:rPr>
          <w:rFonts w:ascii="Times New Roman" w:eastAsia="Calibri" w:hAnsi="Times New Roman" w:cs="Times New Roman"/>
          <w:sz w:val="28"/>
          <w:szCs w:val="28"/>
        </w:rPr>
        <w:t xml:space="preserve">48.3. </w:t>
      </w:r>
      <w:r w:rsidRPr="00343169">
        <w:rPr>
          <w:rFonts w:ascii="Times New Roman" w:eastAsia="Times New Roman" w:hAnsi="Times New Roman" w:cs="Times New Roman"/>
          <w:sz w:val="28"/>
          <w:szCs w:val="28"/>
        </w:rPr>
        <w:t>Комиссия по осуществлению закупок не рассматривает и отклоняет заявки на участие в запросе котировок в следующих случаях:</w:t>
      </w:r>
    </w:p>
    <w:p w:rsidR="00343169" w:rsidRPr="00343169" w:rsidRDefault="00343169" w:rsidP="003431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343169">
        <w:rPr>
          <w:rFonts w:ascii="Times New Roman" w:eastAsia="Calibri" w:hAnsi="Times New Roman" w:cs="Times New Roman"/>
          <w:sz w:val="28"/>
          <w:szCs w:val="28"/>
        </w:rPr>
        <w:t>1) непредоставления информации, предусмотренной пунктом 47.2.1 настоящего Положения, в</w:t>
      </w:r>
      <w:r w:rsidRPr="0034316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43169">
        <w:rPr>
          <w:rFonts w:ascii="Times New Roman" w:eastAsia="Calibri" w:hAnsi="Times New Roman" w:cs="Times New Roman"/>
          <w:sz w:val="28"/>
          <w:szCs w:val="28"/>
        </w:rPr>
        <w:t>случае осуществления запроса котировок в электронной форме</w:t>
      </w:r>
      <w:r w:rsidRPr="00343169">
        <w:rPr>
          <w:rFonts w:ascii="Times New Roman" w:eastAsia="Times New Roman" w:hAnsi="Times New Roman" w:cs="Times New Roman"/>
          <w:sz w:val="28"/>
          <w:szCs w:val="28"/>
        </w:rPr>
        <w:t xml:space="preserve">, участниками которого могут быть только субъекты </w:t>
      </w:r>
      <w:r w:rsidRPr="00343169">
        <w:rPr>
          <w:rFonts w:ascii="Times New Roman" w:eastAsia="Times New Roman" w:hAnsi="Times New Roman" w:cs="Times New Roman"/>
          <w:spacing w:val="-2"/>
          <w:sz w:val="28"/>
          <w:szCs w:val="28"/>
        </w:rPr>
        <w:t>малого и среднего предпринимательства или</w:t>
      </w:r>
      <w:r w:rsidRPr="0034316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непредоставления информации, предусмотренной пунктом 47.2 настоящего Положения (за исключением случая непредставления информации о стране происхождения товара), или установления комиссией по осуществлению закупок факта предоставления недостоверной информации на дату и время окончания срока подачи заявок на участие в таком запросе котировок;</w:t>
      </w:r>
    </w:p>
    <w:p w:rsidR="00343169" w:rsidRPr="00343169" w:rsidRDefault="00343169" w:rsidP="003431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343169">
        <w:rPr>
          <w:rFonts w:ascii="Times New Roman" w:eastAsia="Calibri" w:hAnsi="Times New Roman" w:cs="Times New Roman"/>
          <w:spacing w:val="-2"/>
          <w:sz w:val="28"/>
          <w:szCs w:val="28"/>
        </w:rPr>
        <w:t>2) несоответствия информации, предусмотренной пунктом 47.2.1 настоящего Положения, в случае осуществления запроса котировок в электронной форме</w:t>
      </w:r>
      <w:r w:rsidRPr="0034316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, участниками которого могут быть только субъекты малого и среднего предпринимательства или </w:t>
      </w:r>
      <w:r w:rsidRPr="0034316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несоответствия информации, предусмотренной пунктом 47.2 настоящего Положения, требованиям извещения о таком запросе котировок; </w:t>
      </w:r>
    </w:p>
    <w:p w:rsidR="00343169" w:rsidRPr="00343169" w:rsidRDefault="00343169" w:rsidP="0034316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4316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3) если предложение участника о цене договора превышает начальную (максимальную) цену договора, в случае осуществления закупки в соответствии с главой 17 настоящего Положения – начальную цену единицы (сумму цен единиц) товара, работы, услуги, указанные в извещении о проведении запроса котировок;</w:t>
      </w:r>
    </w:p>
    <w:p w:rsidR="00343169" w:rsidRPr="00343169" w:rsidRDefault="00343169" w:rsidP="0034316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4316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4) если предложенная в таких заявках цена единицы товара, работы, услуги превышает цену единицы товара, работы, услуги, указанную в извещении о проведении запроса котировок, в случае если требование о таком непревышении предусмотрено извещением о проведении запроса котировок;</w:t>
      </w:r>
    </w:p>
    <w:p w:rsidR="00343169" w:rsidRPr="00343169" w:rsidRDefault="00343169" w:rsidP="0034316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169">
        <w:rPr>
          <w:rFonts w:ascii="Times New Roman" w:eastAsia="Calibri" w:hAnsi="Times New Roman" w:cs="Times New Roman"/>
          <w:sz w:val="28"/>
          <w:szCs w:val="28"/>
        </w:rPr>
        <w:lastRenderedPageBreak/>
        <w:t>5)</w:t>
      </w:r>
      <w:r w:rsidRPr="00343169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343169">
        <w:rPr>
          <w:rFonts w:ascii="Times New Roman" w:eastAsia="Calibri" w:hAnsi="Times New Roman" w:cs="Times New Roman"/>
          <w:sz w:val="28"/>
          <w:szCs w:val="28"/>
        </w:rPr>
        <w:t>отсутствия информации об участнике закупки, субподрядчике (соисполнителе) в едином реестре субъектов малого и среднего предпринимательства в случае осуществления закупки, предусмотренной подпунктами «б» и «в» пункта 4 Положения, утвержденного Постановлением № 1352;</w:t>
      </w:r>
    </w:p>
    <w:p w:rsidR="00343169" w:rsidRPr="00343169" w:rsidRDefault="00343169" w:rsidP="00343169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3169">
        <w:rPr>
          <w:rFonts w:ascii="Times New Roman" w:eastAsia="Calibri" w:hAnsi="Times New Roman" w:cs="Times New Roman"/>
          <w:sz w:val="28"/>
          <w:szCs w:val="28"/>
        </w:rPr>
        <w:t>6) отсутствия информации об участнике закупки, являющемся физическим лицом, не зарегистрированным в качестве индивидуального предпринимателя, применяющем специальный налоговый режим «Налог на</w:t>
      </w:r>
      <w:r w:rsidRPr="0034316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43169">
        <w:rPr>
          <w:rFonts w:ascii="Times New Roman" w:eastAsia="Calibri" w:hAnsi="Times New Roman" w:cs="Times New Roman"/>
          <w:sz w:val="28"/>
          <w:szCs w:val="28"/>
        </w:rPr>
        <w:t>профессиональный доход», на официальном сайте федерального органа исполнительной власти, уполномоченного по контролю и надзору в области налогов и сборов, о применении участником такого налогового режима.</w:t>
      </w:r>
    </w:p>
    <w:p w:rsidR="00343169" w:rsidRPr="00343169" w:rsidRDefault="00343169" w:rsidP="0034316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34316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Отклонение заявок на участие в запросе котировок по иным основаниям      не допускается.</w:t>
      </w:r>
    </w:p>
    <w:p w:rsidR="00343169" w:rsidRDefault="00343169" w:rsidP="00AC61F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</w:t>
      </w:r>
      <w:r w:rsidR="00EE0C75">
        <w:rPr>
          <w:rFonts w:ascii="Times New Roman" w:hAnsi="Times New Roman" w:cs="Times New Roman"/>
          <w:sz w:val="28"/>
          <w:szCs w:val="28"/>
        </w:rPr>
        <w:t>дополнить главу 56 следующими пунктами:</w:t>
      </w:r>
    </w:p>
    <w:p w:rsidR="00EE0C75" w:rsidRPr="00EE0C75" w:rsidRDefault="00EE0C75" w:rsidP="00EE0C7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0C75">
        <w:rPr>
          <w:rFonts w:ascii="Times New Roman" w:eastAsia="Calibri" w:hAnsi="Times New Roman" w:cs="Times New Roman"/>
          <w:sz w:val="28"/>
          <w:szCs w:val="28"/>
        </w:rPr>
        <w:t xml:space="preserve">56.7.1. В случае проведения запроса предложений, участниками которого могут быть только субъекты малого и среднего предпринимательства, заявка на участие в запросе предложений должна состоять из двух частей и предложения участника такого запроса о цене договора (цене лота), </w:t>
      </w:r>
      <w:r w:rsidRPr="00EE0C75">
        <w:rPr>
          <w:rFonts w:ascii="Times New Roman" w:eastAsia="Times New Roman" w:hAnsi="Times New Roman" w:cs="Times New Roman"/>
          <w:sz w:val="28"/>
          <w:szCs w:val="28"/>
        </w:rPr>
        <w:t>в случае осуществления закупки в соответствии с главой 17 настоящего Положения</w:t>
      </w:r>
      <w:r w:rsidRPr="00EE0C75">
        <w:rPr>
          <w:rFonts w:ascii="Times New Roman" w:eastAsia="Calibri" w:hAnsi="Times New Roman" w:cs="Times New Roman"/>
          <w:sz w:val="28"/>
          <w:szCs w:val="28"/>
        </w:rPr>
        <w:t xml:space="preserve"> – цене единицы (сумме цен единиц) товара, работы, услуги.</w:t>
      </w:r>
    </w:p>
    <w:p w:rsidR="00EE0C75" w:rsidRPr="00EE0C75" w:rsidRDefault="00EE0C75" w:rsidP="00EE0C7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0C75">
        <w:rPr>
          <w:rFonts w:ascii="Times New Roman" w:eastAsia="Calibri" w:hAnsi="Times New Roman" w:cs="Times New Roman"/>
          <w:sz w:val="28"/>
          <w:szCs w:val="28"/>
        </w:rPr>
        <w:t>56.7.2. Первая часть заявки на участие в запросе предложений, участниками которого могут быть только субъекты малого и среднего предпринимательства, должна содержать информацию и документы, предусмотренные пунктом 10 части 19.1, а также частью 19.2 статьи 3.4 Закона № 223-ФЗ в отношении критериев и порядка оценки и сопоставления заявок на участие в такой закупке, применяемых к предлагаемым участниками такой закупки товарам, работам, услугам, к условиям исполнения договора (в случае установления в документации о конкурентной закупке этих критериев). При 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19.1 статьи 3.4 Закона № 223-ФЗ.</w:t>
      </w:r>
    </w:p>
    <w:p w:rsidR="00EE0C75" w:rsidRPr="00EE0C75" w:rsidRDefault="00EE0C75" w:rsidP="00EE0C7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0C75">
        <w:rPr>
          <w:rFonts w:ascii="Times New Roman" w:eastAsia="Calibri" w:hAnsi="Times New Roman" w:cs="Times New Roman"/>
          <w:sz w:val="28"/>
          <w:szCs w:val="28"/>
        </w:rPr>
        <w:t>56.7.3. Вторая часть заявки на участие в запросе предложений,  участниками которого могут быть только субъекты малого и</w:t>
      </w:r>
      <w:r w:rsidRPr="00EE0C75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EE0C75">
        <w:rPr>
          <w:rFonts w:ascii="Times New Roman" w:eastAsia="Calibri" w:hAnsi="Times New Roman" w:cs="Times New Roman"/>
          <w:sz w:val="28"/>
          <w:szCs w:val="28"/>
        </w:rPr>
        <w:t>среднего предпринимательства, должна содержать информацию и документы, предусмотренные пунктами 1 – 9, 11 и 12 части 19.1, а также частью 19.2 статьи 3.4 Закона № 223-ФЗ в отношении критериев и порядка оценки и сопоставления заявок на участие в такой закупке, применяемых к участникам конкурентной закупки с участием субъектов малого и среднего предпринимательства (в случае установления в документации о конкурентной закупке этих критериев). При 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19.1 статьи 3.4 Закона № 223-ФЗ.</w:t>
      </w:r>
    </w:p>
    <w:p w:rsidR="00C028C8" w:rsidRDefault="00C028C8" w:rsidP="00C0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22. Пункт </w:t>
      </w:r>
      <w:r w:rsidRPr="00C028C8">
        <w:rPr>
          <w:rFonts w:ascii="Times New Roman" w:hAnsi="Times New Roman" w:cs="Times New Roman"/>
          <w:sz w:val="28"/>
          <w:szCs w:val="28"/>
        </w:rPr>
        <w:t>58.4.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028C8" w:rsidRPr="00C028C8" w:rsidRDefault="00C028C8" w:rsidP="00C0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3309C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C028C8">
        <w:rPr>
          <w:rFonts w:ascii="Times New Roman" w:hAnsi="Times New Roman" w:cs="Times New Roman"/>
          <w:sz w:val="28"/>
          <w:szCs w:val="28"/>
        </w:rPr>
        <w:t xml:space="preserve"> Заявка на участие в запросе признается не соответствующей требованиям, установленным документацией о таком запросе, в случае:</w:t>
      </w:r>
    </w:p>
    <w:p w:rsidR="00C028C8" w:rsidRPr="00C028C8" w:rsidRDefault="00C028C8" w:rsidP="00C0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8C8">
        <w:rPr>
          <w:rFonts w:ascii="Times New Roman" w:hAnsi="Times New Roman" w:cs="Times New Roman"/>
          <w:sz w:val="28"/>
          <w:szCs w:val="28"/>
        </w:rPr>
        <w:t>1) непредставления документов и информации, которые предусмотрены пунктом 56.7.2 и (или) пунктом 56.7.3 настоящего Положения, в случае осуществления запроса предложений, участниками которого могут быть только субъекты малого и среднего предпринимательства или непредставления документов и информации, которые предусмотрены пунктом 56.7 настоящего Положения (за исключением случая непредставления информации о стране происхождения товара), несоответствия указанных документов и информации требованиям, установленным извещением и (или) документацией о</w:t>
      </w:r>
      <w:r w:rsidRPr="00C028C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028C8">
        <w:rPr>
          <w:rFonts w:ascii="Times New Roman" w:hAnsi="Times New Roman" w:cs="Times New Roman"/>
          <w:sz w:val="28"/>
          <w:szCs w:val="28"/>
        </w:rPr>
        <w:t>таком запросе предложений,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запросе;</w:t>
      </w:r>
    </w:p>
    <w:p w:rsidR="00C028C8" w:rsidRPr="00C028C8" w:rsidRDefault="00C028C8" w:rsidP="00C0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8C8">
        <w:rPr>
          <w:rFonts w:ascii="Times New Roman" w:hAnsi="Times New Roman" w:cs="Times New Roman"/>
          <w:sz w:val="28"/>
          <w:szCs w:val="28"/>
        </w:rPr>
        <w:t>2) несоответствия участника запроса, а также соисполнителей, субподрядчиков, если таковые указаны в заявке участника, требованиям, установленным извещением и документацией о таком запросе предложений в соответствии с</w:t>
      </w:r>
      <w:r w:rsidRPr="00C028C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028C8">
        <w:rPr>
          <w:rFonts w:ascii="Times New Roman" w:hAnsi="Times New Roman" w:cs="Times New Roman"/>
          <w:sz w:val="28"/>
          <w:szCs w:val="28"/>
        </w:rPr>
        <w:t xml:space="preserve">подпунктами </w:t>
      </w:r>
      <w:r w:rsidR="00406E73">
        <w:rPr>
          <w:rFonts w:ascii="Times New Roman" w:hAnsi="Times New Roman" w:cs="Times New Roman"/>
          <w:sz w:val="28"/>
          <w:szCs w:val="28"/>
        </w:rPr>
        <w:t>12</w:t>
      </w:r>
      <w:r w:rsidRPr="00C028C8">
        <w:rPr>
          <w:rFonts w:ascii="Times New Roman" w:hAnsi="Times New Roman" w:cs="Times New Roman"/>
          <w:sz w:val="28"/>
          <w:szCs w:val="28"/>
        </w:rPr>
        <w:t xml:space="preserve">, </w:t>
      </w:r>
      <w:r w:rsidR="00406E73">
        <w:rPr>
          <w:rFonts w:ascii="Times New Roman" w:hAnsi="Times New Roman" w:cs="Times New Roman"/>
          <w:sz w:val="28"/>
          <w:szCs w:val="28"/>
        </w:rPr>
        <w:t>13</w:t>
      </w:r>
      <w:r w:rsidRPr="00C028C8">
        <w:rPr>
          <w:rFonts w:ascii="Times New Roman" w:hAnsi="Times New Roman" w:cs="Times New Roman"/>
          <w:sz w:val="28"/>
          <w:szCs w:val="28"/>
        </w:rPr>
        <w:t xml:space="preserve"> пункта 8.4 настоящего Положения;</w:t>
      </w:r>
    </w:p>
    <w:p w:rsidR="00C028C8" w:rsidRPr="00C028C8" w:rsidRDefault="00C028C8" w:rsidP="00C0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8C8">
        <w:rPr>
          <w:rFonts w:ascii="Times New Roman" w:hAnsi="Times New Roman" w:cs="Times New Roman"/>
          <w:sz w:val="28"/>
          <w:szCs w:val="28"/>
        </w:rPr>
        <w:t xml:space="preserve">3) если предложение участника о цене договора превышает начальную (максимальную) цену договора, в случае осуществления закупки в соответствии с главой 17 настоящего Положения – начальную цену единицы (сумму цен единиц) товара, работы, услуги, указанные в извещении и документации о проведении запроса предложений; </w:t>
      </w:r>
    </w:p>
    <w:p w:rsidR="00C028C8" w:rsidRPr="00C028C8" w:rsidRDefault="00C028C8" w:rsidP="00C0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8C8">
        <w:rPr>
          <w:rFonts w:ascii="Times New Roman" w:hAnsi="Times New Roman" w:cs="Times New Roman"/>
          <w:sz w:val="28"/>
          <w:szCs w:val="28"/>
        </w:rPr>
        <w:t xml:space="preserve">4) если предложенная в таких заявках цена единицы товара, работы, услуги превышает цену единицы товара, работы, услуги, указанную в документации о проведении запроса предложений, в случае если требование о таком </w:t>
      </w:r>
      <w:r w:rsidR="00866D33" w:rsidRPr="00C028C8">
        <w:rPr>
          <w:rFonts w:ascii="Times New Roman" w:hAnsi="Times New Roman" w:cs="Times New Roman"/>
          <w:sz w:val="28"/>
          <w:szCs w:val="28"/>
        </w:rPr>
        <w:t>не превышении</w:t>
      </w:r>
      <w:r w:rsidRPr="00C028C8">
        <w:rPr>
          <w:rFonts w:ascii="Times New Roman" w:hAnsi="Times New Roman" w:cs="Times New Roman"/>
          <w:sz w:val="28"/>
          <w:szCs w:val="28"/>
        </w:rPr>
        <w:t xml:space="preserve"> предусмотрено документацией о проведении запроса предложений;</w:t>
      </w:r>
    </w:p>
    <w:p w:rsidR="00C028C8" w:rsidRPr="00C028C8" w:rsidRDefault="00C028C8" w:rsidP="00C0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8C8">
        <w:rPr>
          <w:rFonts w:ascii="Times New Roman" w:hAnsi="Times New Roman" w:cs="Times New Roman"/>
          <w:sz w:val="28"/>
          <w:szCs w:val="28"/>
        </w:rPr>
        <w:t>5)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(или) о ценовом предложении либо содержания во второй части данной заявки сведений о ценовом предложении данная заявка подлежит отклонению;</w:t>
      </w:r>
    </w:p>
    <w:p w:rsidR="00C028C8" w:rsidRPr="00C028C8" w:rsidRDefault="00C028C8" w:rsidP="00C0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8C8">
        <w:rPr>
          <w:rFonts w:ascii="Times New Roman" w:hAnsi="Times New Roman" w:cs="Times New Roman"/>
          <w:sz w:val="28"/>
          <w:szCs w:val="28"/>
        </w:rPr>
        <w:t>6)</w:t>
      </w:r>
      <w:r w:rsidRPr="00C028C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C028C8">
        <w:rPr>
          <w:rFonts w:ascii="Times New Roman" w:hAnsi="Times New Roman" w:cs="Times New Roman"/>
          <w:sz w:val="28"/>
          <w:szCs w:val="28"/>
        </w:rPr>
        <w:t>отсутствия информации об участнике закупки, субподрядчике (соисполнителе) в едином реестре субъектов малого и среднего предпринимательства в случае осуществления закупки, предусмотренной подпунктами «б» и «в» пункта 4 Положения, утвержденного Постановлением № 1352;</w:t>
      </w:r>
    </w:p>
    <w:p w:rsidR="00BD7BE0" w:rsidRPr="00C028C8" w:rsidRDefault="00C028C8" w:rsidP="00BD7BE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8C8">
        <w:rPr>
          <w:rFonts w:ascii="Times New Roman" w:hAnsi="Times New Roman" w:cs="Times New Roman"/>
          <w:sz w:val="28"/>
          <w:szCs w:val="28"/>
        </w:rPr>
        <w:t>7) отсутствия информации об участнике закупки, являющемся физическим лицом, не зарегистрированным в качестве индивидуального предпринимателя, применяющем специальный налоговый режим «Налог на</w:t>
      </w:r>
      <w:r w:rsidRPr="00C028C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028C8">
        <w:rPr>
          <w:rFonts w:ascii="Times New Roman" w:hAnsi="Times New Roman" w:cs="Times New Roman"/>
          <w:sz w:val="28"/>
          <w:szCs w:val="28"/>
        </w:rPr>
        <w:t>профессиональный доход», на официальном сайте федерального органа исполнительной власти, уполномоченного по контролю и надзору в области налогов и сборов, о применении участником такого налогового режима.</w:t>
      </w:r>
    </w:p>
    <w:sectPr w:rsidR="00BD7BE0" w:rsidRPr="00C028C8" w:rsidSect="00952B0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60C" w:rsidRDefault="0006360C" w:rsidP="00F221D2">
      <w:pPr>
        <w:spacing w:after="0" w:line="240" w:lineRule="auto"/>
      </w:pPr>
      <w:r>
        <w:separator/>
      </w:r>
    </w:p>
  </w:endnote>
  <w:endnote w:type="continuationSeparator" w:id="0">
    <w:p w:rsidR="0006360C" w:rsidRDefault="0006360C" w:rsidP="00F22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60C" w:rsidRDefault="0006360C" w:rsidP="00F221D2">
      <w:pPr>
        <w:spacing w:after="0" w:line="240" w:lineRule="auto"/>
      </w:pPr>
      <w:r>
        <w:separator/>
      </w:r>
    </w:p>
  </w:footnote>
  <w:footnote w:type="continuationSeparator" w:id="0">
    <w:p w:rsidR="0006360C" w:rsidRDefault="0006360C" w:rsidP="00F22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89983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9051C" w:rsidRPr="00952B04" w:rsidRDefault="0059051C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52B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52B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52B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5D8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2B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9051C" w:rsidRDefault="005905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51C" w:rsidRDefault="0059051C">
    <w:pPr>
      <w:pStyle w:val="a5"/>
      <w:jc w:val="center"/>
    </w:pPr>
  </w:p>
  <w:p w:rsidR="0059051C" w:rsidRDefault="005905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45E6B"/>
    <w:multiLevelType w:val="hybridMultilevel"/>
    <w:tmpl w:val="8918D032"/>
    <w:lvl w:ilvl="0" w:tplc="C71E80B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8B0E1B"/>
    <w:multiLevelType w:val="hybridMultilevel"/>
    <w:tmpl w:val="8B108F6E"/>
    <w:lvl w:ilvl="0" w:tplc="4BF09CC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25144D3"/>
    <w:multiLevelType w:val="hybridMultilevel"/>
    <w:tmpl w:val="2DD833D2"/>
    <w:lvl w:ilvl="0" w:tplc="CFAA50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69F1F84"/>
    <w:multiLevelType w:val="hybridMultilevel"/>
    <w:tmpl w:val="073A9E9E"/>
    <w:lvl w:ilvl="0" w:tplc="A14207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EAE6AA1"/>
    <w:multiLevelType w:val="hybridMultilevel"/>
    <w:tmpl w:val="CF48BCBA"/>
    <w:lvl w:ilvl="0" w:tplc="64186F2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9223788"/>
    <w:multiLevelType w:val="hybridMultilevel"/>
    <w:tmpl w:val="03A654FE"/>
    <w:lvl w:ilvl="0" w:tplc="C3E82B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B61542C"/>
    <w:multiLevelType w:val="hybridMultilevel"/>
    <w:tmpl w:val="52E0AB40"/>
    <w:lvl w:ilvl="0" w:tplc="A8A0B4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A6162D9"/>
    <w:multiLevelType w:val="multilevel"/>
    <w:tmpl w:val="2F9029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715D3D2D"/>
    <w:multiLevelType w:val="multilevel"/>
    <w:tmpl w:val="2F9029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73721EB8"/>
    <w:multiLevelType w:val="hybridMultilevel"/>
    <w:tmpl w:val="259AEA4E"/>
    <w:lvl w:ilvl="0" w:tplc="6E66CD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957"/>
    <w:rsid w:val="00005286"/>
    <w:rsid w:val="00007AA1"/>
    <w:rsid w:val="00027C1B"/>
    <w:rsid w:val="0003151F"/>
    <w:rsid w:val="0003452A"/>
    <w:rsid w:val="00042453"/>
    <w:rsid w:val="00045CF7"/>
    <w:rsid w:val="000609C7"/>
    <w:rsid w:val="0006360C"/>
    <w:rsid w:val="00071D8C"/>
    <w:rsid w:val="00075BDB"/>
    <w:rsid w:val="000B170D"/>
    <w:rsid w:val="000B1F4D"/>
    <w:rsid w:val="000C5D08"/>
    <w:rsid w:val="000C670C"/>
    <w:rsid w:val="000D2612"/>
    <w:rsid w:val="000D6438"/>
    <w:rsid w:val="000D6CED"/>
    <w:rsid w:val="000D7909"/>
    <w:rsid w:val="000D7AB1"/>
    <w:rsid w:val="000E55CC"/>
    <w:rsid w:val="000F2ED5"/>
    <w:rsid w:val="000F4D1E"/>
    <w:rsid w:val="00105E07"/>
    <w:rsid w:val="00134673"/>
    <w:rsid w:val="0014238C"/>
    <w:rsid w:val="00143D95"/>
    <w:rsid w:val="001462B7"/>
    <w:rsid w:val="00147E90"/>
    <w:rsid w:val="00152C97"/>
    <w:rsid w:val="001624FD"/>
    <w:rsid w:val="00171346"/>
    <w:rsid w:val="001758E6"/>
    <w:rsid w:val="00194389"/>
    <w:rsid w:val="001979FC"/>
    <w:rsid w:val="001A546A"/>
    <w:rsid w:val="001A5852"/>
    <w:rsid w:val="001B5398"/>
    <w:rsid w:val="001C03E1"/>
    <w:rsid w:val="001C59F9"/>
    <w:rsid w:val="001C70E9"/>
    <w:rsid w:val="001D0759"/>
    <w:rsid w:val="001D1154"/>
    <w:rsid w:val="001D73AA"/>
    <w:rsid w:val="001E036A"/>
    <w:rsid w:val="001E0C99"/>
    <w:rsid w:val="001E1220"/>
    <w:rsid w:val="001E246F"/>
    <w:rsid w:val="0020689D"/>
    <w:rsid w:val="0021006E"/>
    <w:rsid w:val="002139B6"/>
    <w:rsid w:val="002178EE"/>
    <w:rsid w:val="00232101"/>
    <w:rsid w:val="002332B4"/>
    <w:rsid w:val="002448A6"/>
    <w:rsid w:val="00244C72"/>
    <w:rsid w:val="00246B7E"/>
    <w:rsid w:val="00252178"/>
    <w:rsid w:val="002553D0"/>
    <w:rsid w:val="00264BEB"/>
    <w:rsid w:val="00266D2C"/>
    <w:rsid w:val="0027445F"/>
    <w:rsid w:val="00277458"/>
    <w:rsid w:val="002833E4"/>
    <w:rsid w:val="002A0661"/>
    <w:rsid w:val="002A6D21"/>
    <w:rsid w:val="002B0867"/>
    <w:rsid w:val="002B2EA4"/>
    <w:rsid w:val="002C2106"/>
    <w:rsid w:val="002C2310"/>
    <w:rsid w:val="002C35E5"/>
    <w:rsid w:val="002C5407"/>
    <w:rsid w:val="002D3D3D"/>
    <w:rsid w:val="002E0FD6"/>
    <w:rsid w:val="002E3B12"/>
    <w:rsid w:val="002E411A"/>
    <w:rsid w:val="002F359A"/>
    <w:rsid w:val="00300E0D"/>
    <w:rsid w:val="00307A8E"/>
    <w:rsid w:val="00320678"/>
    <w:rsid w:val="003219AE"/>
    <w:rsid w:val="0032227E"/>
    <w:rsid w:val="003256BE"/>
    <w:rsid w:val="00326ADA"/>
    <w:rsid w:val="00326C85"/>
    <w:rsid w:val="003309C9"/>
    <w:rsid w:val="0033262A"/>
    <w:rsid w:val="00337EAD"/>
    <w:rsid w:val="00343169"/>
    <w:rsid w:val="003513DB"/>
    <w:rsid w:val="00353104"/>
    <w:rsid w:val="003543EB"/>
    <w:rsid w:val="0036045E"/>
    <w:rsid w:val="00374922"/>
    <w:rsid w:val="00377387"/>
    <w:rsid w:val="00377F08"/>
    <w:rsid w:val="00382C9C"/>
    <w:rsid w:val="00392744"/>
    <w:rsid w:val="003A42F1"/>
    <w:rsid w:val="003B749C"/>
    <w:rsid w:val="003C2979"/>
    <w:rsid w:val="003C5C76"/>
    <w:rsid w:val="003C616D"/>
    <w:rsid w:val="003D32E0"/>
    <w:rsid w:val="003E4AFD"/>
    <w:rsid w:val="00405583"/>
    <w:rsid w:val="00406E73"/>
    <w:rsid w:val="00411136"/>
    <w:rsid w:val="004116DB"/>
    <w:rsid w:val="00412605"/>
    <w:rsid w:val="00415D80"/>
    <w:rsid w:val="00425ADD"/>
    <w:rsid w:val="00426B9A"/>
    <w:rsid w:val="004301BC"/>
    <w:rsid w:val="00430996"/>
    <w:rsid w:val="0043496C"/>
    <w:rsid w:val="00442621"/>
    <w:rsid w:val="00452184"/>
    <w:rsid w:val="00452282"/>
    <w:rsid w:val="00453F79"/>
    <w:rsid w:val="00454776"/>
    <w:rsid w:val="00454C96"/>
    <w:rsid w:val="00464770"/>
    <w:rsid w:val="00481AE3"/>
    <w:rsid w:val="00482CE2"/>
    <w:rsid w:val="00485294"/>
    <w:rsid w:val="00490075"/>
    <w:rsid w:val="00492873"/>
    <w:rsid w:val="00492C04"/>
    <w:rsid w:val="004B2B3A"/>
    <w:rsid w:val="004B4950"/>
    <w:rsid w:val="004D0368"/>
    <w:rsid w:val="004D4BEE"/>
    <w:rsid w:val="004D52D2"/>
    <w:rsid w:val="004E4ABC"/>
    <w:rsid w:val="004E6938"/>
    <w:rsid w:val="004F3236"/>
    <w:rsid w:val="00504A23"/>
    <w:rsid w:val="00516962"/>
    <w:rsid w:val="005201E8"/>
    <w:rsid w:val="0052293F"/>
    <w:rsid w:val="00524AEC"/>
    <w:rsid w:val="00525CF6"/>
    <w:rsid w:val="00526A6F"/>
    <w:rsid w:val="005311D9"/>
    <w:rsid w:val="005329EE"/>
    <w:rsid w:val="00535B30"/>
    <w:rsid w:val="00546644"/>
    <w:rsid w:val="00562E3E"/>
    <w:rsid w:val="00582B7F"/>
    <w:rsid w:val="00586702"/>
    <w:rsid w:val="0059051C"/>
    <w:rsid w:val="00590E14"/>
    <w:rsid w:val="00592841"/>
    <w:rsid w:val="005A0211"/>
    <w:rsid w:val="005A7EDC"/>
    <w:rsid w:val="005B03A9"/>
    <w:rsid w:val="005B3BCF"/>
    <w:rsid w:val="005C248F"/>
    <w:rsid w:val="005D01EC"/>
    <w:rsid w:val="005D106D"/>
    <w:rsid w:val="005D4778"/>
    <w:rsid w:val="005F139C"/>
    <w:rsid w:val="0061186F"/>
    <w:rsid w:val="0062045C"/>
    <w:rsid w:val="00631300"/>
    <w:rsid w:val="006317B6"/>
    <w:rsid w:val="0063663B"/>
    <w:rsid w:val="00657FFB"/>
    <w:rsid w:val="00660675"/>
    <w:rsid w:val="00661774"/>
    <w:rsid w:val="00667913"/>
    <w:rsid w:val="0067782D"/>
    <w:rsid w:val="00682541"/>
    <w:rsid w:val="006959DF"/>
    <w:rsid w:val="006A5648"/>
    <w:rsid w:val="006A6E17"/>
    <w:rsid w:val="006A70CE"/>
    <w:rsid w:val="006B73D8"/>
    <w:rsid w:val="006C0BA9"/>
    <w:rsid w:val="006C75EC"/>
    <w:rsid w:val="006D6047"/>
    <w:rsid w:val="006D725C"/>
    <w:rsid w:val="006E79C5"/>
    <w:rsid w:val="007053D2"/>
    <w:rsid w:val="007104D7"/>
    <w:rsid w:val="00725854"/>
    <w:rsid w:val="007268F2"/>
    <w:rsid w:val="00736A01"/>
    <w:rsid w:val="0074054E"/>
    <w:rsid w:val="00746A88"/>
    <w:rsid w:val="007515E9"/>
    <w:rsid w:val="00753C91"/>
    <w:rsid w:val="007750A9"/>
    <w:rsid w:val="00780338"/>
    <w:rsid w:val="00781BA4"/>
    <w:rsid w:val="00793E82"/>
    <w:rsid w:val="007A3617"/>
    <w:rsid w:val="007B6CE0"/>
    <w:rsid w:val="007C4D2F"/>
    <w:rsid w:val="007C5EF8"/>
    <w:rsid w:val="007C639E"/>
    <w:rsid w:val="007C72BD"/>
    <w:rsid w:val="007C7B01"/>
    <w:rsid w:val="007D4FB0"/>
    <w:rsid w:val="007E65DB"/>
    <w:rsid w:val="007E747B"/>
    <w:rsid w:val="007F3698"/>
    <w:rsid w:val="00807C5D"/>
    <w:rsid w:val="008224E3"/>
    <w:rsid w:val="0082324D"/>
    <w:rsid w:val="00823957"/>
    <w:rsid w:val="00825AEC"/>
    <w:rsid w:val="00832489"/>
    <w:rsid w:val="00834BFC"/>
    <w:rsid w:val="0084310C"/>
    <w:rsid w:val="00845B70"/>
    <w:rsid w:val="0085508D"/>
    <w:rsid w:val="00866AE9"/>
    <w:rsid w:val="00866D33"/>
    <w:rsid w:val="00882769"/>
    <w:rsid w:val="00892674"/>
    <w:rsid w:val="00893CEC"/>
    <w:rsid w:val="008A7508"/>
    <w:rsid w:val="008B1028"/>
    <w:rsid w:val="008B24FC"/>
    <w:rsid w:val="008B33A2"/>
    <w:rsid w:val="008B5DAC"/>
    <w:rsid w:val="008B7766"/>
    <w:rsid w:val="008C5A7C"/>
    <w:rsid w:val="008C7244"/>
    <w:rsid w:val="008D7608"/>
    <w:rsid w:val="008D7E04"/>
    <w:rsid w:val="008E5010"/>
    <w:rsid w:val="008E50D2"/>
    <w:rsid w:val="008E7841"/>
    <w:rsid w:val="00903643"/>
    <w:rsid w:val="009055EB"/>
    <w:rsid w:val="00913B53"/>
    <w:rsid w:val="00915F02"/>
    <w:rsid w:val="00916296"/>
    <w:rsid w:val="00922205"/>
    <w:rsid w:val="00924BB7"/>
    <w:rsid w:val="00931621"/>
    <w:rsid w:val="0093504E"/>
    <w:rsid w:val="00952B04"/>
    <w:rsid w:val="00952F15"/>
    <w:rsid w:val="00957559"/>
    <w:rsid w:val="009613AA"/>
    <w:rsid w:val="0096280A"/>
    <w:rsid w:val="00982E0B"/>
    <w:rsid w:val="0098329F"/>
    <w:rsid w:val="009949F0"/>
    <w:rsid w:val="009A6A00"/>
    <w:rsid w:val="009B0EE7"/>
    <w:rsid w:val="009B4F65"/>
    <w:rsid w:val="009C66FD"/>
    <w:rsid w:val="009D0095"/>
    <w:rsid w:val="009D6CAE"/>
    <w:rsid w:val="009E407A"/>
    <w:rsid w:val="00A032A4"/>
    <w:rsid w:val="00A048A3"/>
    <w:rsid w:val="00A07603"/>
    <w:rsid w:val="00A14B66"/>
    <w:rsid w:val="00A239FC"/>
    <w:rsid w:val="00A2451B"/>
    <w:rsid w:val="00A3331E"/>
    <w:rsid w:val="00A40644"/>
    <w:rsid w:val="00A50076"/>
    <w:rsid w:val="00A65501"/>
    <w:rsid w:val="00A858B9"/>
    <w:rsid w:val="00A85997"/>
    <w:rsid w:val="00AA6292"/>
    <w:rsid w:val="00AB367D"/>
    <w:rsid w:val="00AB6EA5"/>
    <w:rsid w:val="00AB78A7"/>
    <w:rsid w:val="00AC61FD"/>
    <w:rsid w:val="00AD2858"/>
    <w:rsid w:val="00AD6866"/>
    <w:rsid w:val="00AE1EA6"/>
    <w:rsid w:val="00AF36BC"/>
    <w:rsid w:val="00B00FD0"/>
    <w:rsid w:val="00B03024"/>
    <w:rsid w:val="00B07886"/>
    <w:rsid w:val="00B14740"/>
    <w:rsid w:val="00B14A95"/>
    <w:rsid w:val="00B15656"/>
    <w:rsid w:val="00B21EDF"/>
    <w:rsid w:val="00B318EF"/>
    <w:rsid w:val="00B33D04"/>
    <w:rsid w:val="00B36DCD"/>
    <w:rsid w:val="00B52F2C"/>
    <w:rsid w:val="00B53798"/>
    <w:rsid w:val="00B65860"/>
    <w:rsid w:val="00B66857"/>
    <w:rsid w:val="00B86C5B"/>
    <w:rsid w:val="00B90DEA"/>
    <w:rsid w:val="00B92209"/>
    <w:rsid w:val="00B94C70"/>
    <w:rsid w:val="00BA0A64"/>
    <w:rsid w:val="00BA387F"/>
    <w:rsid w:val="00BB1CB7"/>
    <w:rsid w:val="00BB60FC"/>
    <w:rsid w:val="00BB6D98"/>
    <w:rsid w:val="00BC1AC8"/>
    <w:rsid w:val="00BC4514"/>
    <w:rsid w:val="00BD7BE0"/>
    <w:rsid w:val="00BE5050"/>
    <w:rsid w:val="00BF6399"/>
    <w:rsid w:val="00BF7514"/>
    <w:rsid w:val="00C019B8"/>
    <w:rsid w:val="00C028C8"/>
    <w:rsid w:val="00C03396"/>
    <w:rsid w:val="00C060A3"/>
    <w:rsid w:val="00C0617C"/>
    <w:rsid w:val="00C168A3"/>
    <w:rsid w:val="00C3644B"/>
    <w:rsid w:val="00C43C2C"/>
    <w:rsid w:val="00C5348C"/>
    <w:rsid w:val="00C55746"/>
    <w:rsid w:val="00C6791E"/>
    <w:rsid w:val="00C83489"/>
    <w:rsid w:val="00C83888"/>
    <w:rsid w:val="00CB6BAD"/>
    <w:rsid w:val="00CB73AA"/>
    <w:rsid w:val="00CC118B"/>
    <w:rsid w:val="00CC72E7"/>
    <w:rsid w:val="00CD0D44"/>
    <w:rsid w:val="00CD40E2"/>
    <w:rsid w:val="00CD4E4A"/>
    <w:rsid w:val="00CF0BCB"/>
    <w:rsid w:val="00D02EFB"/>
    <w:rsid w:val="00D211AE"/>
    <w:rsid w:val="00D27409"/>
    <w:rsid w:val="00D30167"/>
    <w:rsid w:val="00D41EA0"/>
    <w:rsid w:val="00D6533F"/>
    <w:rsid w:val="00D83184"/>
    <w:rsid w:val="00D9095B"/>
    <w:rsid w:val="00D96E94"/>
    <w:rsid w:val="00D972FD"/>
    <w:rsid w:val="00DA1A13"/>
    <w:rsid w:val="00DB0E77"/>
    <w:rsid w:val="00DB0FAD"/>
    <w:rsid w:val="00DB22E9"/>
    <w:rsid w:val="00DB6B62"/>
    <w:rsid w:val="00DC1375"/>
    <w:rsid w:val="00DD6B2D"/>
    <w:rsid w:val="00DD7F25"/>
    <w:rsid w:val="00DE2AC8"/>
    <w:rsid w:val="00DF231A"/>
    <w:rsid w:val="00DF781A"/>
    <w:rsid w:val="00E134D3"/>
    <w:rsid w:val="00E212CC"/>
    <w:rsid w:val="00E2208C"/>
    <w:rsid w:val="00E2382D"/>
    <w:rsid w:val="00E24476"/>
    <w:rsid w:val="00E25274"/>
    <w:rsid w:val="00E25A11"/>
    <w:rsid w:val="00E2723F"/>
    <w:rsid w:val="00E311EF"/>
    <w:rsid w:val="00E56C5A"/>
    <w:rsid w:val="00E60435"/>
    <w:rsid w:val="00E81803"/>
    <w:rsid w:val="00EA407E"/>
    <w:rsid w:val="00EB3211"/>
    <w:rsid w:val="00EB7BEA"/>
    <w:rsid w:val="00EC4023"/>
    <w:rsid w:val="00EE0C75"/>
    <w:rsid w:val="00EE28A2"/>
    <w:rsid w:val="00EE6AD5"/>
    <w:rsid w:val="00EE79BE"/>
    <w:rsid w:val="00EF5AED"/>
    <w:rsid w:val="00F00A1D"/>
    <w:rsid w:val="00F00C85"/>
    <w:rsid w:val="00F07EF1"/>
    <w:rsid w:val="00F114BF"/>
    <w:rsid w:val="00F15B0F"/>
    <w:rsid w:val="00F20891"/>
    <w:rsid w:val="00F221D2"/>
    <w:rsid w:val="00F3504F"/>
    <w:rsid w:val="00F369BB"/>
    <w:rsid w:val="00F40600"/>
    <w:rsid w:val="00F40F17"/>
    <w:rsid w:val="00F43EB3"/>
    <w:rsid w:val="00F47B36"/>
    <w:rsid w:val="00F56CDD"/>
    <w:rsid w:val="00F608C9"/>
    <w:rsid w:val="00F65458"/>
    <w:rsid w:val="00F92137"/>
    <w:rsid w:val="00FA5315"/>
    <w:rsid w:val="00FB22D1"/>
    <w:rsid w:val="00FB6D06"/>
    <w:rsid w:val="00FD0006"/>
    <w:rsid w:val="00FD3DC4"/>
    <w:rsid w:val="00FD5217"/>
    <w:rsid w:val="00FE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7E272"/>
  <w15:docId w15:val="{053056A1-599F-4C37-9AF2-FE7978CF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B07886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Strong"/>
    <w:qFormat/>
    <w:rsid w:val="00B07886"/>
    <w:rPr>
      <w:b/>
      <w:bCs/>
    </w:rPr>
  </w:style>
  <w:style w:type="paragraph" w:customStyle="1" w:styleId="1">
    <w:name w:val="Заголовок 1 Галя"/>
    <w:basedOn w:val="a"/>
    <w:rsid w:val="00B078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val="en-US" w:eastAsia="ru-RU"/>
    </w:rPr>
  </w:style>
  <w:style w:type="paragraph" w:styleId="a4">
    <w:name w:val="No Spacing"/>
    <w:uiPriority w:val="1"/>
    <w:qFormat/>
    <w:rsid w:val="00B07886"/>
    <w:pPr>
      <w:spacing w:after="0" w:line="240" w:lineRule="auto"/>
    </w:pPr>
  </w:style>
  <w:style w:type="paragraph" w:customStyle="1" w:styleId="CharCharCarCarCharCharCarCarCharCharCarCarCharChar0">
    <w:name w:val="Char Char Car Car Char Char Car Car Char Char Car Car Char Char"/>
    <w:basedOn w:val="a"/>
    <w:rsid w:val="002C5407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22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21D2"/>
  </w:style>
  <w:style w:type="paragraph" w:styleId="a7">
    <w:name w:val="footer"/>
    <w:basedOn w:val="a"/>
    <w:link w:val="a8"/>
    <w:uiPriority w:val="99"/>
    <w:unhideWhenUsed/>
    <w:rsid w:val="00F221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21D2"/>
  </w:style>
  <w:style w:type="paragraph" w:styleId="a9">
    <w:name w:val="Balloon Text"/>
    <w:basedOn w:val="a"/>
    <w:link w:val="aa"/>
    <w:uiPriority w:val="99"/>
    <w:semiHidden/>
    <w:unhideWhenUsed/>
    <w:rsid w:val="00B86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6C5B"/>
    <w:rPr>
      <w:rFonts w:ascii="Tahoma" w:hAnsi="Tahoma" w:cs="Tahoma"/>
      <w:sz w:val="16"/>
      <w:szCs w:val="16"/>
    </w:rPr>
  </w:style>
  <w:style w:type="paragraph" w:customStyle="1" w:styleId="CharCharCarCarCharCharCarCarCharCharCarCarCharChar1">
    <w:name w:val="Char Char Car Car Char Char Car Car Char Char Car Car Char Char"/>
    <w:basedOn w:val="a"/>
    <w:rsid w:val="000D7AB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0D7AB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b">
    <w:name w:val="Цветовое выделение"/>
    <w:rsid w:val="00430996"/>
    <w:rPr>
      <w:b/>
      <w:bCs/>
      <w:color w:val="000080"/>
      <w:sz w:val="20"/>
      <w:szCs w:val="20"/>
    </w:rPr>
  </w:style>
  <w:style w:type="paragraph" w:styleId="ac">
    <w:name w:val="Title"/>
    <w:basedOn w:val="a"/>
    <w:link w:val="ad"/>
    <w:uiPriority w:val="99"/>
    <w:qFormat/>
    <w:rsid w:val="00793E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Заголовок Знак"/>
    <w:basedOn w:val="a0"/>
    <w:link w:val="ac"/>
    <w:uiPriority w:val="99"/>
    <w:rsid w:val="00793E8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List Paragraph"/>
    <w:basedOn w:val="a"/>
    <w:link w:val="af"/>
    <w:uiPriority w:val="34"/>
    <w:qFormat/>
    <w:rsid w:val="00793E82"/>
    <w:pPr>
      <w:ind w:left="720"/>
      <w:contextualSpacing/>
    </w:pPr>
  </w:style>
  <w:style w:type="paragraph" w:customStyle="1" w:styleId="CharCharCarCarCharCharCarCarCharCharCarCarCharChar2">
    <w:name w:val="Char Char Car Car Char Char Car Car Char Char Car Car Char Char"/>
    <w:basedOn w:val="a"/>
    <w:rsid w:val="002F359A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Hyperlink"/>
    <w:rsid w:val="002F359A"/>
    <w:rPr>
      <w:color w:val="0000FF"/>
      <w:u w:val="single"/>
    </w:rPr>
  </w:style>
  <w:style w:type="paragraph" w:styleId="af1">
    <w:name w:val="Body Text"/>
    <w:basedOn w:val="a"/>
    <w:link w:val="af2"/>
    <w:rsid w:val="00525CF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525CF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Гипертекстовая ссылка"/>
    <w:basedOn w:val="ab"/>
    <w:uiPriority w:val="99"/>
    <w:rsid w:val="002D3D3D"/>
    <w:rPr>
      <w:b/>
      <w:bCs/>
      <w:color w:val="106BBE"/>
      <w:sz w:val="20"/>
      <w:szCs w:val="20"/>
    </w:rPr>
  </w:style>
  <w:style w:type="paragraph" w:customStyle="1" w:styleId="CharCharCarCarCharCharCarCarCharCharCarCarCharChar3">
    <w:name w:val="Char Char Car Car Char Char Car Car Char Char Car Car Char Char"/>
    <w:basedOn w:val="a"/>
    <w:rsid w:val="00A2451B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Абзац списка Знак"/>
    <w:basedOn w:val="a0"/>
    <w:link w:val="ae"/>
    <w:uiPriority w:val="34"/>
    <w:rsid w:val="0052293F"/>
  </w:style>
  <w:style w:type="character" w:customStyle="1" w:styleId="10">
    <w:name w:val="Абзац списка Знак1"/>
    <w:basedOn w:val="a0"/>
    <w:uiPriority w:val="34"/>
    <w:rsid w:val="004D4BEE"/>
  </w:style>
  <w:style w:type="character" w:customStyle="1" w:styleId="match">
    <w:name w:val="match"/>
    <w:basedOn w:val="a0"/>
    <w:rsid w:val="008B7766"/>
  </w:style>
  <w:style w:type="paragraph" w:customStyle="1" w:styleId="ConsPlusNormal">
    <w:name w:val="ConsPlusNormal"/>
    <w:rsid w:val="006B73D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C168A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C168A3"/>
    <w:rPr>
      <w:sz w:val="20"/>
      <w:szCs w:val="20"/>
    </w:rPr>
  </w:style>
  <w:style w:type="character" w:styleId="af6">
    <w:name w:val="footnote reference"/>
    <w:basedOn w:val="a0"/>
    <w:uiPriority w:val="99"/>
    <w:unhideWhenUsed/>
    <w:rsid w:val="00C168A3"/>
    <w:rPr>
      <w:vertAlign w:val="superscript"/>
    </w:rPr>
  </w:style>
  <w:style w:type="paragraph" w:customStyle="1" w:styleId="3">
    <w:name w:val="Стиль3"/>
    <w:basedOn w:val="a"/>
    <w:link w:val="31"/>
    <w:qFormat/>
    <w:rsid w:val="00AA6292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31">
    <w:name w:val="Стиль3 Знак1"/>
    <w:basedOn w:val="a0"/>
    <w:link w:val="3"/>
    <w:rsid w:val="00AA6292"/>
    <w:rPr>
      <w:rFonts w:ascii="Times New Roman" w:hAnsi="Times New Roman"/>
      <w:sz w:val="28"/>
      <w:szCs w:val="28"/>
    </w:rPr>
  </w:style>
  <w:style w:type="paragraph" w:customStyle="1" w:styleId="formattext">
    <w:name w:val="formattext"/>
    <w:basedOn w:val="a"/>
    <w:rsid w:val="008B2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annotation reference"/>
    <w:basedOn w:val="a0"/>
    <w:uiPriority w:val="99"/>
    <w:semiHidden/>
    <w:unhideWhenUsed/>
    <w:rsid w:val="00171346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171346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171346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17134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1713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13874-F825-4683-8D54-60974D0F0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3931</Words>
  <Characters>22410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kartunova</dc:creator>
  <cp:keywords/>
  <dc:description/>
  <cp:lastModifiedBy>Ира</cp:lastModifiedBy>
  <cp:revision>52</cp:revision>
  <cp:lastPrinted>2019-11-05T08:04:00Z</cp:lastPrinted>
  <dcterms:created xsi:type="dcterms:W3CDTF">2021-03-04T11:43:00Z</dcterms:created>
  <dcterms:modified xsi:type="dcterms:W3CDTF">2021-12-29T11:56:00Z</dcterms:modified>
</cp:coreProperties>
</file>